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png" ContentType="image/png"/>
  <Default Extension="bmp" ContentType="image/bmp"/>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intelligence2.xml" ContentType="application/vnd.ms-office.intelligence2+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52C4ABE1" w:rsidP="70743190" w:rsidRDefault="52C4ABE1" w14:paraId="56593703" w14:textId="5CC6BE04">
      <w:pPr>
        <w:pStyle w:val="Title"/>
        <w:jc w:val="center"/>
        <w:rPr>
          <w:noProof w:val="0"/>
          <w:sz w:val="22"/>
          <w:szCs w:val="22"/>
          <w:lang w:val="en-US"/>
        </w:rPr>
      </w:pPr>
      <w:r w:rsidR="407FF685">
        <w:drawing>
          <wp:inline wp14:editId="1F8E0ED7" wp14:anchorId="6B0C7C27">
            <wp:extent cx="3086100" cy="370925"/>
            <wp:effectExtent l="0" t="0" r="0" b="0"/>
            <wp:docPr id="1247226262" name="" title=""/>
            <wp:cNvGraphicFramePr>
              <a:graphicFrameLocks noChangeAspect="1"/>
            </wp:cNvGraphicFramePr>
            <a:graphic>
              <a:graphicData uri="http://schemas.openxmlformats.org/drawingml/2006/picture">
                <pic:pic>
                  <pic:nvPicPr>
                    <pic:cNvPr id="0" name=""/>
                    <pic:cNvPicPr/>
                  </pic:nvPicPr>
                  <pic:blipFill>
                    <a:blip r:embed="Ra2048014036e4d25">
                      <a:extLst>
                        <a:ext xmlns:a="http://schemas.openxmlformats.org/drawingml/2006/main" uri="{28A0092B-C50C-407E-A947-70E740481C1C}">
                          <a14:useLocalDpi val="0"/>
                        </a:ext>
                      </a:extLst>
                    </a:blip>
                    <a:stretch>
                      <a:fillRect/>
                    </a:stretch>
                  </pic:blipFill>
                  <pic:spPr>
                    <a:xfrm>
                      <a:off x="0" y="0"/>
                      <a:ext cx="3086100" cy="370925"/>
                    </a:xfrm>
                    <a:prstGeom prst="rect">
                      <a:avLst/>
                    </a:prstGeom>
                  </pic:spPr>
                </pic:pic>
              </a:graphicData>
            </a:graphic>
          </wp:inline>
        </w:drawing>
      </w:r>
    </w:p>
    <w:p w:rsidR="52C4ABE1" w:rsidP="70743190" w:rsidRDefault="52C4ABE1" w14:paraId="07BD24DD" w14:textId="089A016A">
      <w:pPr>
        <w:pStyle w:val="Title"/>
        <w:jc w:val="center"/>
        <w:rPr>
          <w:noProof w:val="0"/>
          <w:sz w:val="22"/>
          <w:szCs w:val="22"/>
          <w:lang w:val="en-US"/>
        </w:rPr>
      </w:pPr>
      <w:r w:rsidRPr="70743190" w:rsidR="416F8113">
        <w:rPr>
          <w:noProof w:val="0"/>
          <w:lang w:val="en-US"/>
        </w:rPr>
        <w:t xml:space="preserve">Faculty Guide to </w:t>
      </w:r>
      <w:r w:rsidRPr="70743190" w:rsidR="6D7AFAC3">
        <w:rPr>
          <w:noProof w:val="0"/>
          <w:lang w:val="en-US"/>
        </w:rPr>
        <w:t>Individual</w:t>
      </w:r>
      <w:r w:rsidRPr="70743190" w:rsidR="416F8113">
        <w:rPr>
          <w:noProof w:val="0"/>
          <w:lang w:val="en-US"/>
        </w:rPr>
        <w:t xml:space="preserve"> Dashboards</w:t>
      </w:r>
    </w:p>
    <w:p w:rsidR="70743190" w:rsidP="70743190" w:rsidRDefault="70743190" w14:paraId="6D63F9CE" w14:textId="4623960E">
      <w:pPr>
        <w:pStyle w:val="Normal"/>
        <w:rPr>
          <w:noProof w:val="0"/>
          <w:sz w:val="22"/>
          <w:szCs w:val="22"/>
          <w:lang w:val="en-US"/>
        </w:rPr>
      </w:pPr>
    </w:p>
    <w:sdt>
      <w:sdtPr>
        <w:id w:val="1358645307"/>
        <w:docPartObj>
          <w:docPartGallery w:val="Table of Contents"/>
          <w:docPartUnique/>
        </w:docPartObj>
      </w:sdtPr>
      <w:sdtContent>
        <w:p w:rsidR="7AF350AF" w:rsidP="7AF350AF" w:rsidRDefault="7AF350AF" w14:paraId="0E852873" w14:textId="52293760">
          <w:pPr>
            <w:pStyle w:val="TOC2"/>
            <w:tabs>
              <w:tab w:val="right" w:leader="dot" w:pos="9360"/>
            </w:tabs>
            <w:bidi w:val="0"/>
            <w:rPr>
              <w:rStyle w:val="Hyperlink"/>
            </w:rPr>
          </w:pPr>
          <w:r>
            <w:fldChar w:fldCharType="begin"/>
          </w:r>
          <w:r>
            <w:instrText xml:space="preserve">TOC \o "1-3" \z \u \h</w:instrText>
          </w:r>
          <w:r>
            <w:fldChar w:fldCharType="separate"/>
          </w:r>
          <w:hyperlink w:anchor="_Toc54425922">
            <w:r w:rsidRPr="70743190" w:rsidR="70743190">
              <w:rPr>
                <w:rStyle w:val="Hyperlink"/>
              </w:rPr>
              <w:t>Blue Dashboard (Overview)</w:t>
            </w:r>
            <w:r>
              <w:tab/>
            </w:r>
            <w:r>
              <w:fldChar w:fldCharType="begin"/>
            </w:r>
            <w:r>
              <w:instrText xml:space="preserve">PAGEREF _Toc54425922 \h</w:instrText>
            </w:r>
            <w:r>
              <w:fldChar w:fldCharType="separate"/>
            </w:r>
            <w:r w:rsidRPr="70743190" w:rsidR="70743190">
              <w:rPr>
                <w:rStyle w:val="Hyperlink"/>
              </w:rPr>
              <w:t>1</w:t>
            </w:r>
            <w:r>
              <w:fldChar w:fldCharType="end"/>
            </w:r>
          </w:hyperlink>
        </w:p>
        <w:p w:rsidR="7AF350AF" w:rsidP="7AF350AF" w:rsidRDefault="7AF350AF" w14:paraId="476963EE" w14:textId="4308129A">
          <w:pPr>
            <w:pStyle w:val="TOC2"/>
            <w:tabs>
              <w:tab w:val="right" w:leader="dot" w:pos="9360"/>
            </w:tabs>
            <w:bidi w:val="0"/>
            <w:rPr>
              <w:rStyle w:val="Hyperlink"/>
            </w:rPr>
          </w:pPr>
          <w:hyperlink w:anchor="_Toc1688435406">
            <w:r w:rsidRPr="70743190" w:rsidR="70743190">
              <w:rPr>
                <w:rStyle w:val="Hyperlink"/>
              </w:rPr>
              <w:t>View the individual dashboard</w:t>
            </w:r>
            <w:r>
              <w:tab/>
            </w:r>
            <w:r>
              <w:fldChar w:fldCharType="begin"/>
            </w:r>
            <w:r>
              <w:instrText xml:space="preserve">PAGEREF _Toc1688435406 \h</w:instrText>
            </w:r>
            <w:r>
              <w:fldChar w:fldCharType="separate"/>
            </w:r>
            <w:r w:rsidRPr="70743190" w:rsidR="70743190">
              <w:rPr>
                <w:rStyle w:val="Hyperlink"/>
              </w:rPr>
              <w:t>1</w:t>
            </w:r>
            <w:r>
              <w:fldChar w:fldCharType="end"/>
            </w:r>
          </w:hyperlink>
        </w:p>
        <w:p w:rsidR="7AF350AF" w:rsidP="70743190" w:rsidRDefault="7AF350AF" w14:paraId="6928E050" w14:textId="032DF826">
          <w:pPr>
            <w:pStyle w:val="TOC2"/>
            <w:tabs>
              <w:tab w:val="right" w:leader="dot" w:pos="9360"/>
            </w:tabs>
            <w:bidi w:val="0"/>
            <w:rPr>
              <w:rStyle w:val="Hyperlink"/>
            </w:rPr>
          </w:pPr>
          <w:hyperlink w:anchor="_Toc1881004706">
            <w:r w:rsidRPr="70743190" w:rsidR="70743190">
              <w:rPr>
                <w:rStyle w:val="Hyperlink"/>
              </w:rPr>
              <w:t>Definitions</w:t>
            </w:r>
            <w:r>
              <w:tab/>
            </w:r>
            <w:r>
              <w:fldChar w:fldCharType="begin"/>
            </w:r>
            <w:r>
              <w:instrText xml:space="preserve">PAGEREF _Toc1881004706 \h</w:instrText>
            </w:r>
            <w:r>
              <w:fldChar w:fldCharType="separate"/>
            </w:r>
            <w:r w:rsidRPr="70743190" w:rsidR="70743190">
              <w:rPr>
                <w:rStyle w:val="Hyperlink"/>
              </w:rPr>
              <w:t>1</w:t>
            </w:r>
            <w:r>
              <w:fldChar w:fldCharType="end"/>
            </w:r>
          </w:hyperlink>
        </w:p>
        <w:p w:rsidR="7AF350AF" w:rsidP="70743190" w:rsidRDefault="7AF350AF" w14:paraId="265E4548" w14:textId="565C9D9A">
          <w:pPr>
            <w:pStyle w:val="TOC2"/>
            <w:tabs>
              <w:tab w:val="right" w:leader="dot" w:pos="9360"/>
            </w:tabs>
            <w:bidi w:val="0"/>
            <w:rPr>
              <w:rStyle w:val="Hyperlink"/>
            </w:rPr>
          </w:pPr>
          <w:hyperlink w:anchor="_Toc640337289">
            <w:r w:rsidRPr="70743190" w:rsidR="70743190">
              <w:rPr>
                <w:rStyle w:val="Hyperlink"/>
              </w:rPr>
              <w:t>Dashboard landing page</w:t>
            </w:r>
            <w:r>
              <w:tab/>
            </w:r>
            <w:r>
              <w:fldChar w:fldCharType="begin"/>
            </w:r>
            <w:r>
              <w:instrText xml:space="preserve">PAGEREF _Toc640337289 \h</w:instrText>
            </w:r>
            <w:r>
              <w:fldChar w:fldCharType="separate"/>
            </w:r>
            <w:r w:rsidRPr="70743190" w:rsidR="70743190">
              <w:rPr>
                <w:rStyle w:val="Hyperlink"/>
              </w:rPr>
              <w:t>2</w:t>
            </w:r>
            <w:r>
              <w:fldChar w:fldCharType="end"/>
            </w:r>
          </w:hyperlink>
        </w:p>
        <w:p w:rsidR="7AF350AF" w:rsidP="70743190" w:rsidRDefault="7AF350AF" w14:paraId="276D72C8" w14:textId="1C5CE4CF">
          <w:pPr>
            <w:pStyle w:val="TOC2"/>
            <w:tabs>
              <w:tab w:val="right" w:leader="dot" w:pos="9360"/>
            </w:tabs>
            <w:bidi w:val="0"/>
            <w:rPr>
              <w:rStyle w:val="Hyperlink"/>
            </w:rPr>
          </w:pPr>
          <w:hyperlink w:anchor="_Toc660422989">
            <w:r w:rsidRPr="70743190" w:rsidR="70743190">
              <w:rPr>
                <w:rStyle w:val="Hyperlink"/>
              </w:rPr>
              <w:t>Individual dashboard header section</w:t>
            </w:r>
            <w:r>
              <w:tab/>
            </w:r>
            <w:r>
              <w:fldChar w:fldCharType="begin"/>
            </w:r>
            <w:r>
              <w:instrText xml:space="preserve">PAGEREF _Toc660422989 \h</w:instrText>
            </w:r>
            <w:r>
              <w:fldChar w:fldCharType="separate"/>
            </w:r>
            <w:r w:rsidRPr="70743190" w:rsidR="70743190">
              <w:rPr>
                <w:rStyle w:val="Hyperlink"/>
              </w:rPr>
              <w:t>3</w:t>
            </w:r>
            <w:r>
              <w:fldChar w:fldCharType="end"/>
            </w:r>
          </w:hyperlink>
        </w:p>
        <w:p w:rsidR="7AF350AF" w:rsidP="70743190" w:rsidRDefault="7AF350AF" w14:paraId="5CFBB3B9" w14:textId="031AA8B5">
          <w:pPr>
            <w:pStyle w:val="TOC2"/>
            <w:tabs>
              <w:tab w:val="right" w:leader="dot" w:pos="9360"/>
            </w:tabs>
            <w:bidi w:val="0"/>
            <w:rPr>
              <w:rStyle w:val="Hyperlink"/>
            </w:rPr>
          </w:pPr>
          <w:hyperlink w:anchor="_Toc1796664751">
            <w:r w:rsidRPr="70743190" w:rsidR="70743190">
              <w:rPr>
                <w:rStyle w:val="Hyperlink"/>
              </w:rPr>
              <w:t>Settings menu</w:t>
            </w:r>
            <w:r>
              <w:tab/>
            </w:r>
            <w:r>
              <w:fldChar w:fldCharType="begin"/>
            </w:r>
            <w:r>
              <w:instrText xml:space="preserve">PAGEREF _Toc1796664751 \h</w:instrText>
            </w:r>
            <w:r>
              <w:fldChar w:fldCharType="separate"/>
            </w:r>
            <w:r w:rsidRPr="70743190" w:rsidR="70743190">
              <w:rPr>
                <w:rStyle w:val="Hyperlink"/>
              </w:rPr>
              <w:t>3</w:t>
            </w:r>
            <w:r>
              <w:fldChar w:fldCharType="end"/>
            </w:r>
          </w:hyperlink>
        </w:p>
        <w:p w:rsidR="7AF350AF" w:rsidP="70743190" w:rsidRDefault="7AF350AF" w14:paraId="5CB7FC70" w14:textId="732BE3E7">
          <w:pPr>
            <w:pStyle w:val="TOC2"/>
            <w:tabs>
              <w:tab w:val="right" w:leader="dot" w:pos="9360"/>
            </w:tabs>
            <w:bidi w:val="0"/>
            <w:rPr>
              <w:rStyle w:val="Hyperlink"/>
            </w:rPr>
          </w:pPr>
          <w:hyperlink w:anchor="_Toc1397637748">
            <w:r w:rsidRPr="70743190" w:rsidR="70743190">
              <w:rPr>
                <w:rStyle w:val="Hyperlink"/>
              </w:rPr>
              <w:t>Dashboard controls</w:t>
            </w:r>
            <w:r>
              <w:tab/>
            </w:r>
            <w:r>
              <w:fldChar w:fldCharType="begin"/>
            </w:r>
            <w:r>
              <w:instrText xml:space="preserve">PAGEREF _Toc1397637748 \h</w:instrText>
            </w:r>
            <w:r>
              <w:fldChar w:fldCharType="separate"/>
            </w:r>
            <w:r w:rsidRPr="70743190" w:rsidR="70743190">
              <w:rPr>
                <w:rStyle w:val="Hyperlink"/>
              </w:rPr>
              <w:t>5</w:t>
            </w:r>
            <w:r>
              <w:fldChar w:fldCharType="end"/>
            </w:r>
          </w:hyperlink>
        </w:p>
        <w:p w:rsidR="7AF350AF" w:rsidP="70743190" w:rsidRDefault="7AF350AF" w14:paraId="75E2C698" w14:textId="46EE5631">
          <w:pPr>
            <w:pStyle w:val="TOC2"/>
            <w:tabs>
              <w:tab w:val="right" w:leader="dot" w:pos="9360"/>
            </w:tabs>
            <w:bidi w:val="0"/>
            <w:rPr>
              <w:rStyle w:val="Hyperlink"/>
            </w:rPr>
          </w:pPr>
          <w:hyperlink w:anchor="_Toc1203308205">
            <w:r w:rsidRPr="70743190" w:rsidR="70743190">
              <w:rPr>
                <w:rStyle w:val="Hyperlink"/>
              </w:rPr>
              <w:t>Trend view</w:t>
            </w:r>
            <w:r>
              <w:tab/>
            </w:r>
            <w:r>
              <w:fldChar w:fldCharType="begin"/>
            </w:r>
            <w:r>
              <w:instrText xml:space="preserve">PAGEREF _Toc1203308205 \h</w:instrText>
            </w:r>
            <w:r>
              <w:fldChar w:fldCharType="separate"/>
            </w:r>
            <w:r w:rsidRPr="70743190" w:rsidR="70743190">
              <w:rPr>
                <w:rStyle w:val="Hyperlink"/>
              </w:rPr>
              <w:t>10</w:t>
            </w:r>
            <w:r>
              <w:fldChar w:fldCharType="end"/>
            </w:r>
          </w:hyperlink>
        </w:p>
        <w:p w:rsidR="7AF350AF" w:rsidP="70743190" w:rsidRDefault="7AF350AF" w14:paraId="55530194" w14:textId="54AC3EF2">
          <w:pPr>
            <w:pStyle w:val="TOC2"/>
            <w:tabs>
              <w:tab w:val="right" w:leader="dot" w:pos="9360"/>
            </w:tabs>
            <w:bidi w:val="0"/>
            <w:rPr>
              <w:rStyle w:val="Hyperlink"/>
            </w:rPr>
          </w:pPr>
          <w:hyperlink w:anchor="_Toc1608102196">
            <w:r w:rsidRPr="70743190" w:rsidR="70743190">
              <w:rPr>
                <w:rStyle w:val="Hyperlink"/>
              </w:rPr>
              <w:t>Subjects listing view</w:t>
            </w:r>
            <w:r>
              <w:tab/>
            </w:r>
            <w:r>
              <w:fldChar w:fldCharType="begin"/>
            </w:r>
            <w:r>
              <w:instrText xml:space="preserve">PAGEREF _Toc1608102196 \h</w:instrText>
            </w:r>
            <w:r>
              <w:fldChar w:fldCharType="separate"/>
            </w:r>
            <w:r w:rsidRPr="70743190" w:rsidR="70743190">
              <w:rPr>
                <w:rStyle w:val="Hyperlink"/>
              </w:rPr>
              <w:t>11</w:t>
            </w:r>
            <w:r>
              <w:fldChar w:fldCharType="end"/>
            </w:r>
          </w:hyperlink>
        </w:p>
        <w:p w:rsidR="7AF350AF" w:rsidP="70743190" w:rsidRDefault="7AF350AF" w14:paraId="7D01E3E2" w14:textId="6F1F38A9">
          <w:pPr>
            <w:pStyle w:val="TOC2"/>
            <w:tabs>
              <w:tab w:val="right" w:leader="dot" w:pos="9360"/>
            </w:tabs>
            <w:bidi w:val="0"/>
            <w:rPr>
              <w:rStyle w:val="Hyperlink"/>
            </w:rPr>
          </w:pPr>
          <w:hyperlink w:anchor="_Toc1933711148">
            <w:r w:rsidRPr="70743190" w:rsidR="70743190">
              <w:rPr>
                <w:rStyle w:val="Hyperlink"/>
              </w:rPr>
              <w:t>Subject listing view - Heatmap</w:t>
            </w:r>
            <w:r>
              <w:tab/>
            </w:r>
            <w:r>
              <w:fldChar w:fldCharType="begin"/>
            </w:r>
            <w:r>
              <w:instrText xml:space="preserve">PAGEREF _Toc1933711148 \h</w:instrText>
            </w:r>
            <w:r>
              <w:fldChar w:fldCharType="separate"/>
            </w:r>
            <w:r w:rsidRPr="70743190" w:rsidR="70743190">
              <w:rPr>
                <w:rStyle w:val="Hyperlink"/>
              </w:rPr>
              <w:t>12</w:t>
            </w:r>
            <w:r>
              <w:fldChar w:fldCharType="end"/>
            </w:r>
          </w:hyperlink>
        </w:p>
        <w:p w:rsidR="7AF350AF" w:rsidP="70743190" w:rsidRDefault="7AF350AF" w14:paraId="0CDCFDA5" w14:textId="4DF44CA7">
          <w:pPr>
            <w:pStyle w:val="TOC2"/>
            <w:tabs>
              <w:tab w:val="right" w:leader="dot" w:pos="9360"/>
            </w:tabs>
            <w:bidi w:val="0"/>
            <w:rPr>
              <w:rStyle w:val="Hyperlink"/>
            </w:rPr>
          </w:pPr>
          <w:hyperlink w:anchor="_Toc1619904851">
            <w:r w:rsidRPr="70743190" w:rsidR="70743190">
              <w:rPr>
                <w:rStyle w:val="Hyperlink"/>
              </w:rPr>
              <w:t>Subject details</w:t>
            </w:r>
            <w:r>
              <w:tab/>
            </w:r>
            <w:r>
              <w:fldChar w:fldCharType="begin"/>
            </w:r>
            <w:r>
              <w:instrText xml:space="preserve">PAGEREF _Toc1619904851 \h</w:instrText>
            </w:r>
            <w:r>
              <w:fldChar w:fldCharType="separate"/>
            </w:r>
            <w:r w:rsidRPr="70743190" w:rsidR="70743190">
              <w:rPr>
                <w:rStyle w:val="Hyperlink"/>
              </w:rPr>
              <w:t>13</w:t>
            </w:r>
            <w:r>
              <w:fldChar w:fldCharType="end"/>
            </w:r>
          </w:hyperlink>
        </w:p>
        <w:p w:rsidR="70743190" w:rsidP="70743190" w:rsidRDefault="70743190" w14:paraId="26273EC0" w14:textId="69C88E20">
          <w:pPr>
            <w:pStyle w:val="TOC2"/>
            <w:tabs>
              <w:tab w:val="right" w:leader="dot" w:pos="9360"/>
            </w:tabs>
            <w:bidi w:val="0"/>
            <w:rPr>
              <w:rStyle w:val="Hyperlink"/>
            </w:rPr>
          </w:pPr>
          <w:hyperlink w:anchor="_Toc1036309853">
            <w:r w:rsidRPr="70743190" w:rsidR="70743190">
              <w:rPr>
                <w:rStyle w:val="Hyperlink"/>
              </w:rPr>
              <w:t>Response rate trend view</w:t>
            </w:r>
            <w:r>
              <w:tab/>
            </w:r>
            <w:r>
              <w:fldChar w:fldCharType="begin"/>
            </w:r>
            <w:r>
              <w:instrText xml:space="preserve">PAGEREF _Toc1036309853 \h</w:instrText>
            </w:r>
            <w:r>
              <w:fldChar w:fldCharType="separate"/>
            </w:r>
            <w:r w:rsidRPr="70743190" w:rsidR="70743190">
              <w:rPr>
                <w:rStyle w:val="Hyperlink"/>
              </w:rPr>
              <w:t>14</w:t>
            </w:r>
            <w:r>
              <w:fldChar w:fldCharType="end"/>
            </w:r>
          </w:hyperlink>
          <w:r>
            <w:fldChar w:fldCharType="end"/>
          </w:r>
        </w:p>
      </w:sdtContent>
    </w:sdt>
    <w:p w:rsidR="70743190" w:rsidP="70743190" w:rsidRDefault="70743190" w14:paraId="0D6FD800" w14:textId="40C958C6">
      <w:pPr>
        <w:pStyle w:val="Heading2"/>
        <w:rPr>
          <w:noProof w:val="0"/>
          <w:lang w:val="en-US"/>
        </w:rPr>
      </w:pPr>
    </w:p>
    <w:p xmlns:wp14="http://schemas.microsoft.com/office/word/2010/wordml" w:rsidP="70743190" wp14:paraId="5CEF3E36" wp14:textId="3DE63646">
      <w:pPr>
        <w:pStyle w:val="Heading2"/>
        <w:rPr>
          <w:b w:val="1"/>
          <w:bCs w:val="1"/>
          <w:noProof w:val="0"/>
          <w:color w:val="4B8DAB"/>
          <w:sz w:val="22"/>
          <w:szCs w:val="22"/>
          <w:lang w:val="en-US"/>
        </w:rPr>
      </w:pPr>
      <w:bookmarkStart w:name="_Toc54425922" w:id="8993677"/>
      <w:r w:rsidRPr="70743190" w:rsidR="472E5978">
        <w:rPr>
          <w:noProof w:val="0"/>
          <w:lang w:val="en-US"/>
        </w:rPr>
        <w:t>Blue Dashboard (Overview)</w:t>
      </w:r>
      <w:bookmarkEnd w:id="8993677"/>
    </w:p>
    <w:p xmlns:wp14="http://schemas.microsoft.com/office/word/2010/wordml" w:rsidP="70743190" wp14:paraId="092816DC" wp14:textId="256E21BD">
      <w:pPr>
        <w:shd w:val="clear" w:color="auto" w:fill="FFFFFF" w:themeFill="background1"/>
        <w:spacing w:before="240" w:beforeAutospacing="off" w:after="240" w:afterAutospacing="off"/>
        <w:rPr>
          <w:rFonts w:ascii="Lato" w:hAnsi="Lato" w:eastAsia="Lato" w:cs="Lato"/>
          <w:b w:val="0"/>
          <w:bCs w:val="0"/>
          <w:i w:val="0"/>
          <w:iCs w:val="0"/>
          <w:caps w:val="0"/>
          <w:smallCaps w:val="0"/>
          <w:noProof w:val="0"/>
          <w:color w:val="041723"/>
          <w:sz w:val="22"/>
          <w:szCs w:val="22"/>
          <w:lang w:val="en-US"/>
        </w:rPr>
      </w:pPr>
      <w:r w:rsidRPr="70743190" w:rsidR="2B61C326">
        <w:rPr>
          <w:rFonts w:ascii="Lato" w:hAnsi="Lato" w:eastAsia="Lato" w:cs="Lato"/>
          <w:b w:val="0"/>
          <w:bCs w:val="0"/>
          <w:i w:val="0"/>
          <w:iCs w:val="0"/>
          <w:caps w:val="0"/>
          <w:smallCaps w:val="0"/>
          <w:noProof w:val="0"/>
          <w:color w:val="041723"/>
          <w:sz w:val="22"/>
          <w:szCs w:val="22"/>
          <w:lang w:val="en-US"/>
        </w:rPr>
        <w:t>The Blue Dashboar</w:t>
      </w:r>
      <w:r w:rsidRPr="70743190" w:rsidR="2B61C326">
        <w:rPr>
          <w:rFonts w:ascii="Lato" w:hAnsi="Lato" w:eastAsia="Lato" w:cs="Lato"/>
          <w:b w:val="0"/>
          <w:bCs w:val="0"/>
          <w:i w:val="0"/>
          <w:iCs w:val="0"/>
          <w:caps w:val="0"/>
          <w:smallCaps w:val="0"/>
          <w:noProof w:val="0"/>
          <w:color w:val="041723"/>
          <w:sz w:val="22"/>
          <w:szCs w:val="22"/>
          <w:lang w:val="en-US"/>
        </w:rPr>
        <w:t xml:space="preserve">d </w:t>
      </w:r>
      <w:r w:rsidRPr="70743190" w:rsidR="2B61C326">
        <w:rPr>
          <w:rFonts w:ascii="Lato" w:hAnsi="Lato" w:eastAsia="Lato" w:cs="Lato"/>
          <w:b w:val="0"/>
          <w:bCs w:val="0"/>
          <w:i w:val="0"/>
          <w:iCs w:val="0"/>
          <w:caps w:val="0"/>
          <w:smallCaps w:val="0"/>
          <w:noProof w:val="0"/>
          <w:color w:val="041723"/>
          <w:sz w:val="22"/>
          <w:szCs w:val="22"/>
          <w:lang w:val="en-US"/>
        </w:rPr>
        <w:t>contains</w:t>
      </w:r>
      <w:r w:rsidRPr="70743190" w:rsidR="2B61C326">
        <w:rPr>
          <w:rFonts w:ascii="Lato" w:hAnsi="Lato" w:eastAsia="Lato" w:cs="Lato"/>
          <w:b w:val="0"/>
          <w:bCs w:val="0"/>
          <w:i w:val="0"/>
          <w:iCs w:val="0"/>
          <w:caps w:val="0"/>
          <w:smallCaps w:val="0"/>
          <w:noProof w:val="0"/>
          <w:color w:val="041723"/>
          <w:sz w:val="22"/>
          <w:szCs w:val="22"/>
          <w:lang w:val="en-US"/>
        </w:rPr>
        <w:t xml:space="preserve"> two sub-modules, the individual </w:t>
      </w:r>
      <w:r w:rsidRPr="70743190" w:rsidR="2B61C326">
        <w:rPr>
          <w:rFonts w:ascii="Lato" w:hAnsi="Lato" w:eastAsia="Lato" w:cs="Lato"/>
          <w:b w:val="0"/>
          <w:bCs w:val="0"/>
          <w:i w:val="0"/>
          <w:iCs w:val="0"/>
          <w:caps w:val="0"/>
          <w:smallCaps w:val="0"/>
          <w:noProof w:val="0"/>
          <w:color w:val="041723"/>
          <w:sz w:val="22"/>
          <w:szCs w:val="22"/>
          <w:lang w:val="en-US"/>
        </w:rPr>
        <w:t>dashboard</w:t>
      </w:r>
      <w:r w:rsidRPr="70743190" w:rsidR="2B61C326">
        <w:rPr>
          <w:rFonts w:ascii="Lato" w:hAnsi="Lato" w:eastAsia="Lato" w:cs="Lato"/>
          <w:b w:val="0"/>
          <w:bCs w:val="0"/>
          <w:i w:val="0"/>
          <w:iCs w:val="0"/>
          <w:caps w:val="0"/>
          <w:smallCaps w:val="0"/>
          <w:noProof w:val="0"/>
          <w:color w:val="041723"/>
          <w:sz w:val="22"/>
          <w:szCs w:val="22"/>
          <w:lang w:val="en-US"/>
        </w:rPr>
        <w:t xml:space="preserve"> and the aggregate dashboard.</w:t>
      </w:r>
    </w:p>
    <w:p xmlns:wp14="http://schemas.microsoft.com/office/word/2010/wordml" w:rsidP="70743190" wp14:paraId="2B33DBF6" wp14:textId="2A1C9E63">
      <w:pPr>
        <w:shd w:val="clear" w:color="auto" w:fill="FFFFFF" w:themeFill="background1"/>
        <w:spacing w:before="240" w:beforeAutospacing="off" w:after="240" w:afterAutospacing="off"/>
        <w:rPr>
          <w:rFonts w:ascii="Lato" w:hAnsi="Lato" w:eastAsia="Lato" w:cs="Lato"/>
          <w:b w:val="0"/>
          <w:bCs w:val="0"/>
          <w:i w:val="0"/>
          <w:iCs w:val="0"/>
          <w:caps w:val="0"/>
          <w:smallCaps w:val="0"/>
          <w:noProof w:val="0"/>
          <w:color w:val="041723"/>
          <w:sz w:val="22"/>
          <w:szCs w:val="22"/>
          <w:lang w:val="en-US"/>
        </w:rPr>
      </w:pPr>
      <w:r w:rsidRPr="70743190" w:rsidR="2B61C326">
        <w:rPr>
          <w:rFonts w:ascii="Lato" w:hAnsi="Lato" w:eastAsia="Lato" w:cs="Lato"/>
          <w:b w:val="1"/>
          <w:bCs w:val="1"/>
          <w:i w:val="0"/>
          <w:iCs w:val="0"/>
          <w:caps w:val="0"/>
          <w:smallCaps w:val="0"/>
          <w:noProof w:val="0"/>
          <w:color w:val="041723"/>
          <w:sz w:val="22"/>
          <w:szCs w:val="22"/>
          <w:lang w:val="en-US"/>
        </w:rPr>
        <w:t xml:space="preserve">The individual </w:t>
      </w:r>
      <w:r w:rsidRPr="70743190" w:rsidR="3F3A7E46">
        <w:rPr>
          <w:rFonts w:ascii="Lato" w:hAnsi="Lato" w:eastAsia="Lato" w:cs="Lato"/>
          <w:b w:val="1"/>
          <w:bCs w:val="1"/>
          <w:i w:val="0"/>
          <w:iCs w:val="0"/>
          <w:caps w:val="0"/>
          <w:smallCaps w:val="0"/>
          <w:noProof w:val="0"/>
          <w:color w:val="041723"/>
          <w:sz w:val="22"/>
          <w:szCs w:val="22"/>
          <w:lang w:val="en-US"/>
        </w:rPr>
        <w:t>dashboard</w:t>
      </w:r>
      <w:r w:rsidRPr="70743190" w:rsidR="3F3A7E46">
        <w:rPr>
          <w:rFonts w:ascii="Lato" w:hAnsi="Lato" w:eastAsia="Lato" w:cs="Lato"/>
          <w:b w:val="0"/>
          <w:bCs w:val="0"/>
          <w:i w:val="0"/>
          <w:iCs w:val="0"/>
          <w:caps w:val="0"/>
          <w:smallCaps w:val="0"/>
          <w:noProof w:val="0"/>
          <w:color w:val="041723"/>
          <w:sz w:val="22"/>
          <w:szCs w:val="22"/>
          <w:lang w:val="en-US"/>
        </w:rPr>
        <w:t xml:space="preserve"> is</w:t>
      </w:r>
      <w:r w:rsidRPr="70743190" w:rsidR="2B61C326">
        <w:rPr>
          <w:rFonts w:ascii="Lato" w:hAnsi="Lato" w:eastAsia="Lato" w:cs="Lato"/>
          <w:b w:val="0"/>
          <w:bCs w:val="0"/>
          <w:i w:val="0"/>
          <w:iCs w:val="0"/>
          <w:caps w:val="0"/>
          <w:smallCaps w:val="0"/>
          <w:noProof w:val="0"/>
          <w:color w:val="041723"/>
          <w:sz w:val="22"/>
          <w:szCs w:val="22"/>
          <w:lang w:val="en-US"/>
        </w:rPr>
        <w:t xml:space="preserve"> the self-viewed dashboard for an individual within the organization</w:t>
      </w:r>
      <w:r w:rsidRPr="70743190" w:rsidR="76FD8B4D">
        <w:rPr>
          <w:rFonts w:ascii="Lato" w:hAnsi="Lato" w:eastAsia="Lato" w:cs="Lato"/>
          <w:b w:val="0"/>
          <w:bCs w:val="0"/>
          <w:i w:val="0"/>
          <w:iCs w:val="0"/>
          <w:caps w:val="0"/>
          <w:smallCaps w:val="0"/>
          <w:noProof w:val="0"/>
          <w:color w:val="041723"/>
          <w:sz w:val="22"/>
          <w:szCs w:val="22"/>
          <w:lang w:val="en-US"/>
        </w:rPr>
        <w:t xml:space="preserve">, </w:t>
      </w:r>
      <w:r w:rsidRPr="70743190" w:rsidR="76FD8B4D">
        <w:rPr>
          <w:rFonts w:ascii="Lato" w:hAnsi="Lato" w:eastAsia="Lato" w:cs="Lato"/>
          <w:b w:val="0"/>
          <w:bCs w:val="0"/>
          <w:i w:val="0"/>
          <w:iCs w:val="0"/>
          <w:caps w:val="0"/>
          <w:smallCaps w:val="0"/>
          <w:noProof w:val="0"/>
          <w:color w:val="041723"/>
          <w:sz w:val="22"/>
          <w:szCs w:val="22"/>
          <w:lang w:val="en-US"/>
        </w:rPr>
        <w:t>essentially the</w:t>
      </w:r>
      <w:r w:rsidRPr="70743190" w:rsidR="76FD8B4D">
        <w:rPr>
          <w:rFonts w:ascii="Lato" w:hAnsi="Lato" w:eastAsia="Lato" w:cs="Lato"/>
          <w:b w:val="0"/>
          <w:bCs w:val="0"/>
          <w:i w:val="0"/>
          <w:iCs w:val="0"/>
          <w:caps w:val="0"/>
          <w:smallCaps w:val="0"/>
          <w:noProof w:val="0"/>
          <w:color w:val="041723"/>
          <w:sz w:val="22"/>
          <w:szCs w:val="22"/>
          <w:lang w:val="en-US"/>
        </w:rPr>
        <w:t xml:space="preserve"> instructor feedback dashboard. </w:t>
      </w:r>
      <w:r w:rsidRPr="70743190" w:rsidR="2B61C326">
        <w:rPr>
          <w:rFonts w:ascii="Lato" w:hAnsi="Lato" w:eastAsia="Lato" w:cs="Lato"/>
          <w:b w:val="0"/>
          <w:bCs w:val="0"/>
          <w:i w:val="0"/>
          <w:iCs w:val="0"/>
          <w:caps w:val="0"/>
          <w:smallCaps w:val="0"/>
          <w:noProof w:val="0"/>
          <w:color w:val="041723"/>
          <w:sz w:val="22"/>
          <w:szCs w:val="22"/>
          <w:lang w:val="en-US"/>
        </w:rPr>
        <w:t xml:space="preserve">The responses displayed in this dashboard belong to individual </w:t>
      </w:r>
      <w:r w:rsidRPr="70743190" w:rsidR="14AB3238">
        <w:rPr>
          <w:rFonts w:ascii="Lato" w:hAnsi="Lato" w:eastAsia="Lato" w:cs="Lato"/>
          <w:b w:val="0"/>
          <w:bCs w:val="0"/>
          <w:i w:val="0"/>
          <w:iCs w:val="0"/>
          <w:caps w:val="0"/>
          <w:smallCaps w:val="0"/>
          <w:noProof w:val="0"/>
          <w:color w:val="041723"/>
          <w:sz w:val="22"/>
          <w:szCs w:val="22"/>
          <w:lang w:val="en-US"/>
        </w:rPr>
        <w:t xml:space="preserve">faculty </w:t>
      </w:r>
      <w:r w:rsidRPr="70743190" w:rsidR="2B61C326">
        <w:rPr>
          <w:rFonts w:ascii="Lato" w:hAnsi="Lato" w:eastAsia="Lato" w:cs="Lato"/>
          <w:b w:val="0"/>
          <w:bCs w:val="0"/>
          <w:i w:val="0"/>
          <w:iCs w:val="0"/>
          <w:caps w:val="0"/>
          <w:smallCaps w:val="0"/>
          <w:noProof w:val="0"/>
          <w:color w:val="041723"/>
          <w:sz w:val="22"/>
          <w:szCs w:val="22"/>
          <w:lang w:val="en-US"/>
        </w:rPr>
        <w:t xml:space="preserve">directly, </w:t>
      </w:r>
      <w:r w:rsidRPr="70743190" w:rsidR="7A63D591">
        <w:rPr>
          <w:rFonts w:ascii="Lato" w:hAnsi="Lato" w:eastAsia="Lato" w:cs="Lato"/>
          <w:b w:val="0"/>
          <w:bCs w:val="0"/>
          <w:i w:val="0"/>
          <w:iCs w:val="0"/>
          <w:caps w:val="0"/>
          <w:smallCaps w:val="0"/>
          <w:noProof w:val="0"/>
          <w:color w:val="041723"/>
          <w:sz w:val="22"/>
          <w:szCs w:val="22"/>
          <w:lang w:val="en-US"/>
        </w:rPr>
        <w:t>and display</w:t>
      </w:r>
      <w:r w:rsidRPr="70743190" w:rsidR="2B61C326">
        <w:rPr>
          <w:rFonts w:ascii="Lato" w:hAnsi="Lato" w:eastAsia="Lato" w:cs="Lato"/>
          <w:b w:val="0"/>
          <w:bCs w:val="0"/>
          <w:i w:val="0"/>
          <w:iCs w:val="0"/>
          <w:caps w:val="0"/>
          <w:smallCaps w:val="0"/>
          <w:noProof w:val="0"/>
          <w:color w:val="041723"/>
          <w:sz w:val="22"/>
          <w:szCs w:val="22"/>
          <w:lang w:val="en-US"/>
        </w:rPr>
        <w:t xml:space="preserve"> </w:t>
      </w:r>
      <w:r w:rsidRPr="70743190" w:rsidR="4CD0DB02">
        <w:rPr>
          <w:rFonts w:ascii="Lato" w:hAnsi="Lato" w:eastAsia="Lato" w:cs="Lato"/>
          <w:b w:val="0"/>
          <w:bCs w:val="0"/>
          <w:i w:val="0"/>
          <w:iCs w:val="0"/>
          <w:caps w:val="0"/>
          <w:smallCaps w:val="0"/>
          <w:noProof w:val="0"/>
          <w:color w:val="041723"/>
          <w:sz w:val="22"/>
          <w:szCs w:val="22"/>
          <w:lang w:val="en-US"/>
        </w:rPr>
        <w:t>all</w:t>
      </w:r>
      <w:r w:rsidRPr="70743190" w:rsidR="2B61C326">
        <w:rPr>
          <w:rFonts w:ascii="Lato" w:hAnsi="Lato" w:eastAsia="Lato" w:cs="Lato"/>
          <w:b w:val="0"/>
          <w:bCs w:val="0"/>
          <w:i w:val="0"/>
          <w:iCs w:val="0"/>
          <w:caps w:val="0"/>
          <w:smallCaps w:val="0"/>
          <w:noProof w:val="0"/>
          <w:color w:val="041723"/>
          <w:sz w:val="22"/>
          <w:szCs w:val="22"/>
          <w:lang w:val="en-US"/>
        </w:rPr>
        <w:t xml:space="preserve"> </w:t>
      </w:r>
      <w:r w:rsidRPr="70743190" w:rsidR="2B61C326">
        <w:rPr>
          <w:rFonts w:ascii="Lato" w:hAnsi="Lato" w:eastAsia="Lato" w:cs="Lato"/>
          <w:b w:val="0"/>
          <w:bCs w:val="0"/>
          <w:i w:val="0"/>
          <w:iCs w:val="0"/>
          <w:caps w:val="0"/>
          <w:smallCaps w:val="0"/>
          <w:noProof w:val="0"/>
          <w:color w:val="041723"/>
          <w:sz w:val="22"/>
          <w:szCs w:val="22"/>
          <w:lang w:val="en-US"/>
        </w:rPr>
        <w:t>courses taught by this instructor</w:t>
      </w:r>
      <w:r w:rsidRPr="70743190" w:rsidR="3AC23FB8">
        <w:rPr>
          <w:rFonts w:ascii="Lato" w:hAnsi="Lato" w:eastAsia="Lato" w:cs="Lato"/>
          <w:b w:val="0"/>
          <w:bCs w:val="0"/>
          <w:i w:val="0"/>
          <w:iCs w:val="0"/>
          <w:caps w:val="0"/>
          <w:smallCaps w:val="0"/>
          <w:noProof w:val="0"/>
          <w:color w:val="041723"/>
          <w:sz w:val="22"/>
          <w:szCs w:val="22"/>
          <w:lang w:val="en-US"/>
        </w:rPr>
        <w:t xml:space="preserve"> over all semesters</w:t>
      </w:r>
      <w:r w:rsidRPr="70743190" w:rsidR="2B61C326">
        <w:rPr>
          <w:rFonts w:ascii="Lato" w:hAnsi="Lato" w:eastAsia="Lato" w:cs="Lato"/>
          <w:b w:val="0"/>
          <w:bCs w:val="0"/>
          <w:i w:val="0"/>
          <w:iCs w:val="0"/>
          <w:caps w:val="0"/>
          <w:smallCaps w:val="0"/>
          <w:noProof w:val="0"/>
          <w:color w:val="041723"/>
          <w:sz w:val="22"/>
          <w:szCs w:val="22"/>
          <w:lang w:val="en-US"/>
        </w:rPr>
        <w:t xml:space="preserve">, </w:t>
      </w:r>
      <w:r w:rsidRPr="70743190" w:rsidR="00A8C9BC">
        <w:rPr>
          <w:rFonts w:ascii="Lato" w:hAnsi="Lato" w:eastAsia="Lato" w:cs="Lato"/>
          <w:b w:val="0"/>
          <w:bCs w:val="0"/>
          <w:i w:val="0"/>
          <w:iCs w:val="0"/>
          <w:caps w:val="0"/>
          <w:smallCaps w:val="0"/>
          <w:noProof w:val="0"/>
          <w:color w:val="041723"/>
          <w:sz w:val="22"/>
          <w:szCs w:val="22"/>
          <w:lang w:val="en-US"/>
        </w:rPr>
        <w:t xml:space="preserve">viewable only </w:t>
      </w:r>
      <w:r w:rsidRPr="70743190" w:rsidR="2B61C326">
        <w:rPr>
          <w:rFonts w:ascii="Lato" w:hAnsi="Lato" w:eastAsia="Lato" w:cs="Lato"/>
          <w:b w:val="0"/>
          <w:bCs w:val="0"/>
          <w:i w:val="0"/>
          <w:iCs w:val="0"/>
          <w:caps w:val="0"/>
          <w:smallCaps w:val="0"/>
          <w:noProof w:val="0"/>
          <w:color w:val="041723"/>
          <w:sz w:val="22"/>
          <w:szCs w:val="22"/>
          <w:lang w:val="en-US"/>
        </w:rPr>
        <w:t>b</w:t>
      </w:r>
      <w:r w:rsidRPr="70743190" w:rsidR="00EFD52D">
        <w:rPr>
          <w:rFonts w:ascii="Lato" w:hAnsi="Lato" w:eastAsia="Lato" w:cs="Lato"/>
          <w:b w:val="0"/>
          <w:bCs w:val="0"/>
          <w:i w:val="0"/>
          <w:iCs w:val="0"/>
          <w:caps w:val="0"/>
          <w:smallCaps w:val="0"/>
          <w:noProof w:val="0"/>
          <w:color w:val="041723"/>
          <w:sz w:val="22"/>
          <w:szCs w:val="22"/>
          <w:lang w:val="en-US"/>
        </w:rPr>
        <w:t>y</w:t>
      </w:r>
      <w:r w:rsidRPr="70743190" w:rsidR="2B61C326">
        <w:rPr>
          <w:rFonts w:ascii="Lato" w:hAnsi="Lato" w:eastAsia="Lato" w:cs="Lato"/>
          <w:b w:val="0"/>
          <w:bCs w:val="0"/>
          <w:i w:val="0"/>
          <w:iCs w:val="0"/>
          <w:caps w:val="0"/>
          <w:smallCaps w:val="0"/>
          <w:noProof w:val="0"/>
          <w:color w:val="041723"/>
          <w:sz w:val="22"/>
          <w:szCs w:val="22"/>
          <w:lang w:val="en-US"/>
        </w:rPr>
        <w:t xml:space="preserve"> this individual.</w:t>
      </w:r>
    </w:p>
    <w:p xmlns:wp14="http://schemas.microsoft.com/office/word/2010/wordml" w:rsidP="70743190" wp14:paraId="01CDB012" wp14:textId="3C95867A">
      <w:pPr>
        <w:shd w:val="clear" w:color="auto" w:fill="FFFFFF" w:themeFill="background1"/>
        <w:spacing w:before="240" w:beforeAutospacing="off" w:after="240" w:afterAutospacing="off"/>
        <w:rPr>
          <w:rFonts w:ascii="Lato" w:hAnsi="Lato" w:eastAsia="Lato" w:cs="Lato"/>
          <w:b w:val="0"/>
          <w:bCs w:val="0"/>
          <w:i w:val="0"/>
          <w:iCs w:val="0"/>
          <w:caps w:val="0"/>
          <w:smallCaps w:val="0"/>
          <w:noProof w:val="0"/>
          <w:color w:val="041723"/>
          <w:sz w:val="22"/>
          <w:szCs w:val="22"/>
          <w:lang w:val="en-US"/>
        </w:rPr>
      </w:pPr>
      <w:r w:rsidRPr="70743190" w:rsidR="2B61C326">
        <w:rPr>
          <w:rFonts w:ascii="Lato" w:hAnsi="Lato" w:eastAsia="Lato" w:cs="Lato"/>
          <w:b w:val="1"/>
          <w:bCs w:val="1"/>
          <w:i w:val="0"/>
          <w:iCs w:val="0"/>
          <w:caps w:val="0"/>
          <w:smallCaps w:val="0"/>
          <w:noProof w:val="0"/>
          <w:color w:val="041723"/>
          <w:sz w:val="22"/>
          <w:szCs w:val="22"/>
          <w:lang w:val="en-US"/>
        </w:rPr>
        <w:t>The aggregate dashboard</w:t>
      </w:r>
      <w:r w:rsidRPr="70743190" w:rsidR="2B61C326">
        <w:rPr>
          <w:rFonts w:ascii="Lato" w:hAnsi="Lato" w:eastAsia="Lato" w:cs="Lato"/>
          <w:b w:val="0"/>
          <w:bCs w:val="0"/>
          <w:i w:val="0"/>
          <w:iCs w:val="0"/>
          <w:caps w:val="0"/>
          <w:smallCaps w:val="0"/>
          <w:noProof w:val="0"/>
          <w:color w:val="041723"/>
          <w:sz w:val="22"/>
          <w:szCs w:val="22"/>
          <w:lang w:val="en-US"/>
        </w:rPr>
        <w:t xml:space="preserve"> analyzes results at the organizational level or per unit level. With core statistics, summary view, trend analysis, breakdowns, and smart confidentiality filtering, stakeholders at every level of the organization can safely explore and make data driven decisions based on the collected data.</w:t>
      </w:r>
      <w:r w:rsidRPr="70743190" w:rsidR="5562CC11">
        <w:rPr>
          <w:rFonts w:ascii="Lato" w:hAnsi="Lato" w:eastAsia="Lato" w:cs="Lato"/>
          <w:b w:val="0"/>
          <w:bCs w:val="0"/>
          <w:i w:val="0"/>
          <w:iCs w:val="0"/>
          <w:caps w:val="0"/>
          <w:smallCaps w:val="0"/>
          <w:noProof w:val="0"/>
          <w:color w:val="041723"/>
          <w:sz w:val="22"/>
          <w:szCs w:val="22"/>
          <w:lang w:val="en-US"/>
        </w:rPr>
        <w:t xml:space="preserve"> The</w:t>
      </w:r>
      <w:r w:rsidRPr="70743190" w:rsidR="27C519E3">
        <w:rPr>
          <w:rFonts w:ascii="Lato" w:hAnsi="Lato" w:eastAsia="Lato" w:cs="Lato"/>
          <w:b w:val="0"/>
          <w:bCs w:val="0"/>
          <w:i w:val="0"/>
          <w:iCs w:val="0"/>
          <w:caps w:val="0"/>
          <w:smallCaps w:val="0"/>
          <w:noProof w:val="0"/>
          <w:color w:val="041723"/>
          <w:sz w:val="22"/>
          <w:szCs w:val="22"/>
          <w:lang w:val="en-US"/>
        </w:rPr>
        <w:t>r</w:t>
      </w:r>
      <w:r w:rsidRPr="70743190" w:rsidR="5562CC11">
        <w:rPr>
          <w:rFonts w:ascii="Lato" w:hAnsi="Lato" w:eastAsia="Lato" w:cs="Lato"/>
          <w:b w:val="0"/>
          <w:bCs w:val="0"/>
          <w:i w:val="0"/>
          <w:iCs w:val="0"/>
          <w:caps w:val="0"/>
          <w:smallCaps w:val="0"/>
          <w:noProof w:val="0"/>
          <w:color w:val="041723"/>
          <w:sz w:val="22"/>
          <w:szCs w:val="22"/>
          <w:lang w:val="en-US"/>
        </w:rPr>
        <w:t>e are separate instructions</w:t>
      </w:r>
      <w:r w:rsidRPr="70743190" w:rsidR="73CCC960">
        <w:rPr>
          <w:rFonts w:ascii="Lato" w:hAnsi="Lato" w:eastAsia="Lato" w:cs="Lato"/>
          <w:b w:val="0"/>
          <w:bCs w:val="0"/>
          <w:i w:val="0"/>
          <w:iCs w:val="0"/>
          <w:caps w:val="0"/>
          <w:smallCaps w:val="0"/>
          <w:noProof w:val="0"/>
          <w:color w:val="041723"/>
          <w:sz w:val="22"/>
          <w:szCs w:val="22"/>
          <w:lang w:val="en-US"/>
        </w:rPr>
        <w:t xml:space="preserve"> for aggregate dashboards. Access to the aggregate dashboards follows th</w:t>
      </w:r>
      <w:r w:rsidRPr="70743190" w:rsidR="36B26233">
        <w:rPr>
          <w:rFonts w:ascii="Lato" w:hAnsi="Lato" w:eastAsia="Lato" w:cs="Lato"/>
          <w:b w:val="0"/>
          <w:bCs w:val="0"/>
          <w:i w:val="0"/>
          <w:iCs w:val="0"/>
          <w:caps w:val="0"/>
          <w:smallCaps w:val="0"/>
          <w:noProof w:val="0"/>
          <w:color w:val="041723"/>
          <w:sz w:val="22"/>
          <w:szCs w:val="22"/>
          <w:lang w:val="en-US"/>
        </w:rPr>
        <w:t xml:space="preserve">e access </w:t>
      </w:r>
      <w:r w:rsidRPr="70743190" w:rsidR="36B26233">
        <w:rPr>
          <w:rFonts w:ascii="Lato" w:hAnsi="Lato" w:eastAsia="Lato" w:cs="Lato"/>
          <w:b w:val="0"/>
          <w:bCs w:val="0"/>
          <w:i w:val="0"/>
          <w:iCs w:val="0"/>
          <w:caps w:val="0"/>
          <w:smallCaps w:val="0"/>
          <w:noProof w:val="0"/>
          <w:color w:val="041723"/>
          <w:sz w:val="22"/>
          <w:szCs w:val="22"/>
          <w:lang w:val="en-US"/>
        </w:rPr>
        <w:t>determined</w:t>
      </w:r>
      <w:r w:rsidRPr="70743190" w:rsidR="36B26233">
        <w:rPr>
          <w:rFonts w:ascii="Lato" w:hAnsi="Lato" w:eastAsia="Lato" w:cs="Lato"/>
          <w:b w:val="0"/>
          <w:bCs w:val="0"/>
          <w:i w:val="0"/>
          <w:iCs w:val="0"/>
          <w:caps w:val="0"/>
          <w:smallCaps w:val="0"/>
          <w:noProof w:val="0"/>
          <w:color w:val="041723"/>
          <w:sz w:val="22"/>
          <w:szCs w:val="22"/>
          <w:lang w:val="en-US"/>
        </w:rPr>
        <w:t xml:space="preserve"> by the data visibility chart</w:t>
      </w:r>
      <w:r w:rsidRPr="70743190" w:rsidR="31715081">
        <w:rPr>
          <w:rFonts w:ascii="Lato" w:hAnsi="Lato" w:eastAsia="Lato" w:cs="Lato"/>
          <w:b w:val="0"/>
          <w:bCs w:val="0"/>
          <w:i w:val="0"/>
          <w:iCs w:val="0"/>
          <w:caps w:val="0"/>
          <w:smallCaps w:val="0"/>
          <w:noProof w:val="0"/>
          <w:color w:val="041723"/>
          <w:sz w:val="22"/>
          <w:szCs w:val="22"/>
          <w:lang w:val="en-US"/>
        </w:rPr>
        <w:t xml:space="preserve"> below</w:t>
      </w:r>
      <w:r w:rsidRPr="70743190" w:rsidR="4B9B358D">
        <w:rPr>
          <w:rFonts w:ascii="Lato" w:hAnsi="Lato" w:eastAsia="Lato" w:cs="Lato"/>
          <w:b w:val="0"/>
          <w:bCs w:val="0"/>
          <w:i w:val="0"/>
          <w:iCs w:val="0"/>
          <w:caps w:val="0"/>
          <w:smallCaps w:val="0"/>
          <w:noProof w:val="0"/>
          <w:color w:val="041723"/>
          <w:sz w:val="22"/>
          <w:szCs w:val="22"/>
          <w:lang w:val="en-US"/>
        </w:rPr>
        <w:t>:</w:t>
      </w:r>
    </w:p>
    <w:p w:rsidR="7AADE760" w:rsidP="70743190" w:rsidRDefault="7AADE760" w14:paraId="1DE1576F" w14:textId="569363CF">
      <w:pPr>
        <w:shd w:val="clear" w:color="auto" w:fill="FFFFFF" w:themeFill="background1"/>
        <w:spacing w:before="240" w:beforeAutospacing="off" w:after="240" w:afterAutospacing="off"/>
        <w:rPr>
          <w:rFonts w:ascii="Lato" w:hAnsi="Lato" w:eastAsia="Lato" w:cs="Lato"/>
          <w:b w:val="0"/>
          <w:bCs w:val="0"/>
          <w:i w:val="0"/>
          <w:iCs w:val="0"/>
          <w:caps w:val="0"/>
          <w:smallCaps w:val="0"/>
          <w:noProof w:val="0"/>
          <w:color w:val="041723"/>
          <w:sz w:val="22"/>
          <w:szCs w:val="22"/>
          <w:lang w:val="en-US"/>
        </w:rPr>
      </w:pPr>
      <w:r w:rsidR="7AADE760">
        <w:drawing>
          <wp:inline wp14:editId="7686D331" wp14:anchorId="394F25BF">
            <wp:extent cx="5943600" cy="2257425"/>
            <wp:effectExtent l="0" t="0" r="0" b="0"/>
            <wp:docPr id="1293657335" name="" title=""/>
            <wp:cNvGraphicFramePr>
              <a:graphicFrameLocks noChangeAspect="1"/>
            </wp:cNvGraphicFramePr>
            <a:graphic>
              <a:graphicData uri="http://schemas.openxmlformats.org/drawingml/2006/picture">
                <pic:pic>
                  <pic:nvPicPr>
                    <pic:cNvPr id="0" name=""/>
                    <pic:cNvPicPr/>
                  </pic:nvPicPr>
                  <pic:blipFill>
                    <a:blip r:embed="Raadb209616e54d2c">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5943600" cy="2257425"/>
                    </a:xfrm>
                    <a:prstGeom xmlns:a="http://schemas.openxmlformats.org/drawingml/2006/main" prst="rect">
                      <a:avLst/>
                    </a:prstGeom>
                  </pic:spPr>
                </pic:pic>
              </a:graphicData>
            </a:graphic>
          </wp:inline>
        </w:drawing>
      </w:r>
    </w:p>
    <w:p w:rsidR="3BBD016E" w:rsidP="70743190" w:rsidRDefault="3BBD016E" w14:paraId="3159C2E3" w14:textId="1A0D8D09">
      <w:pPr>
        <w:pStyle w:val="Heading2"/>
        <w:rPr>
          <w:b w:val="1"/>
          <w:bCs w:val="1"/>
          <w:noProof w:val="0"/>
          <w:color w:val="0E2740"/>
          <w:sz w:val="22"/>
          <w:szCs w:val="22"/>
          <w:lang w:val="en-US"/>
        </w:rPr>
      </w:pPr>
      <w:bookmarkStart w:name="_Toc1688435406" w:id="1166787395"/>
      <w:r w:rsidRPr="70743190" w:rsidR="6A842A9D">
        <w:rPr>
          <w:noProof w:val="0"/>
          <w:lang w:val="en-US"/>
        </w:rPr>
        <w:t>View the individual dashboard</w:t>
      </w:r>
      <w:bookmarkEnd w:id="1166787395"/>
    </w:p>
    <w:p w:rsidR="6A842A9D" w:rsidP="70743190" w:rsidRDefault="6A842A9D" w14:paraId="4B5D0BE8" w14:textId="50376368">
      <w:pPr>
        <w:shd w:val="clear" w:color="auto" w:fill="FFFFFF" w:themeFill="background1"/>
        <w:spacing w:before="240" w:beforeAutospacing="off" w:after="240" w:afterAutospacing="off"/>
        <w:rPr>
          <w:rFonts w:ascii="Lato" w:hAnsi="Lato" w:eastAsia="Lato" w:cs="Lato"/>
          <w:b w:val="0"/>
          <w:bCs w:val="0"/>
          <w:i w:val="0"/>
          <w:iCs w:val="0"/>
          <w:caps w:val="0"/>
          <w:smallCaps w:val="0"/>
          <w:noProof w:val="0"/>
          <w:color w:val="041723"/>
          <w:sz w:val="22"/>
          <w:szCs w:val="22"/>
          <w:lang w:val="en-US"/>
        </w:rPr>
      </w:pPr>
      <w:r w:rsidRPr="70743190" w:rsidR="6A842A9D">
        <w:rPr>
          <w:rFonts w:ascii="Lato" w:hAnsi="Lato" w:eastAsia="Lato" w:cs="Lato"/>
          <w:b w:val="0"/>
          <w:bCs w:val="0"/>
          <w:i w:val="0"/>
          <w:iCs w:val="0"/>
          <w:caps w:val="0"/>
          <w:smallCaps w:val="0"/>
          <w:noProof w:val="0"/>
          <w:color w:val="041723"/>
          <w:sz w:val="22"/>
          <w:szCs w:val="22"/>
          <w:lang w:val="en-US"/>
        </w:rPr>
        <w:t xml:space="preserve">The individual dashboard empowers users with an independent analysis tool they can use to </w:t>
      </w:r>
      <w:r w:rsidRPr="70743190" w:rsidR="6A842A9D">
        <w:rPr>
          <w:rFonts w:ascii="Lato" w:hAnsi="Lato" w:eastAsia="Lato" w:cs="Lato"/>
          <w:b w:val="0"/>
          <w:bCs w:val="0"/>
          <w:i w:val="0"/>
          <w:iCs w:val="0"/>
          <w:caps w:val="0"/>
          <w:smallCaps w:val="0"/>
          <w:noProof w:val="0"/>
          <w:color w:val="041723"/>
          <w:sz w:val="22"/>
          <w:szCs w:val="22"/>
          <w:lang w:val="en-US"/>
        </w:rPr>
        <w:t>identify</w:t>
      </w:r>
      <w:r w:rsidRPr="70743190" w:rsidR="6A842A9D">
        <w:rPr>
          <w:rFonts w:ascii="Lato" w:hAnsi="Lato" w:eastAsia="Lato" w:cs="Lato"/>
          <w:b w:val="0"/>
          <w:bCs w:val="0"/>
          <w:i w:val="0"/>
          <w:iCs w:val="0"/>
          <w:caps w:val="0"/>
          <w:smallCaps w:val="0"/>
          <w:noProof w:val="0"/>
          <w:color w:val="041723"/>
          <w:sz w:val="22"/>
          <w:szCs w:val="22"/>
          <w:lang w:val="en-US"/>
        </w:rPr>
        <w:t xml:space="preserve"> meaningful continuous improvement opportunities.</w:t>
      </w:r>
    </w:p>
    <w:p w:rsidR="3BBD016E" w:rsidP="70743190" w:rsidRDefault="3BBD016E" w14:paraId="55F9267E" w14:textId="2EE89986">
      <w:pPr>
        <w:pStyle w:val="Heading2"/>
        <w:rPr>
          <w:b w:val="1"/>
          <w:bCs w:val="1"/>
          <w:noProof w:val="0"/>
          <w:color w:val="0E2740"/>
          <w:sz w:val="22"/>
          <w:szCs w:val="22"/>
          <w:lang w:val="en-US"/>
        </w:rPr>
      </w:pPr>
      <w:bookmarkStart w:name="_Toc1881004706" w:id="313366095"/>
      <w:r w:rsidRPr="70743190" w:rsidR="4E449C2F">
        <w:rPr>
          <w:noProof w:val="0"/>
          <w:lang w:val="en-US"/>
        </w:rPr>
        <w:t>Definitions</w:t>
      </w:r>
      <w:bookmarkEnd w:id="313366095"/>
    </w:p>
    <w:p w:rsidR="3BBD016E" w:rsidP="70743190" w:rsidRDefault="3BBD016E" w14:paraId="0441965A" w14:textId="52153507">
      <w:pPr>
        <w:pStyle w:val="ListParagraph"/>
        <w:numPr>
          <w:ilvl w:val="0"/>
          <w:numId w:val="61"/>
        </w:numPr>
        <w:rPr>
          <w:noProof w:val="0"/>
          <w:sz w:val="22"/>
          <w:szCs w:val="22"/>
          <w:lang w:val="en-US"/>
        </w:rPr>
      </w:pPr>
      <w:r w:rsidRPr="70743190" w:rsidR="4E449C2F">
        <w:rPr>
          <w:b w:val="1"/>
          <w:bCs w:val="1"/>
          <w:noProof w:val="0"/>
          <w:sz w:val="22"/>
          <w:szCs w:val="22"/>
          <w:lang w:val="en-US"/>
        </w:rPr>
        <w:t xml:space="preserve">Questions - </w:t>
      </w:r>
      <w:r w:rsidRPr="70743190" w:rsidR="4E449C2F">
        <w:rPr>
          <w:noProof w:val="0"/>
          <w:sz w:val="22"/>
          <w:szCs w:val="22"/>
          <w:lang w:val="en-US"/>
        </w:rPr>
        <w:t xml:space="preserve">Blue questions are the questions created within an </w:t>
      </w:r>
      <w:r w:rsidRPr="70743190" w:rsidR="4E449C2F">
        <w:rPr>
          <w:noProof w:val="0"/>
          <w:sz w:val="22"/>
          <w:szCs w:val="22"/>
          <w:lang w:val="en-US"/>
        </w:rPr>
        <w:t>eval</w:t>
      </w:r>
      <w:r w:rsidRPr="70743190" w:rsidR="096F49B1">
        <w:rPr>
          <w:noProof w:val="0"/>
          <w:sz w:val="22"/>
          <w:szCs w:val="22"/>
          <w:lang w:val="en-US"/>
        </w:rPr>
        <w:t>u</w:t>
      </w:r>
      <w:r w:rsidRPr="70743190" w:rsidR="4E449C2F">
        <w:rPr>
          <w:noProof w:val="0"/>
          <w:sz w:val="22"/>
          <w:szCs w:val="22"/>
          <w:lang w:val="en-US"/>
        </w:rPr>
        <w:t>ation</w:t>
      </w:r>
      <w:r w:rsidRPr="70743190" w:rsidR="4E449C2F">
        <w:rPr>
          <w:noProof w:val="0"/>
          <w:sz w:val="22"/>
          <w:szCs w:val="22"/>
          <w:lang w:val="en-US"/>
        </w:rPr>
        <w:t xml:space="preserve">. The Blue Dashboard pulls single </w:t>
      </w:r>
      <w:r w:rsidRPr="70743190" w:rsidR="4E449C2F">
        <w:rPr>
          <w:noProof w:val="0"/>
          <w:sz w:val="22"/>
          <w:szCs w:val="22"/>
          <w:lang w:val="en-US"/>
        </w:rPr>
        <w:t>selection</w:t>
      </w:r>
      <w:r w:rsidRPr="70743190" w:rsidR="4E449C2F">
        <w:rPr>
          <w:noProof w:val="0"/>
          <w:sz w:val="22"/>
          <w:szCs w:val="22"/>
          <w:lang w:val="en-US"/>
        </w:rPr>
        <w:t xml:space="preserve">, single selection table and comment questions from </w:t>
      </w:r>
      <w:r w:rsidRPr="70743190" w:rsidR="17E742C8">
        <w:rPr>
          <w:noProof w:val="0"/>
          <w:sz w:val="22"/>
          <w:szCs w:val="22"/>
          <w:lang w:val="en-US"/>
        </w:rPr>
        <w:t xml:space="preserve">evaluations </w:t>
      </w:r>
      <w:r w:rsidRPr="70743190" w:rsidR="4E449C2F">
        <w:rPr>
          <w:noProof w:val="0"/>
          <w:sz w:val="22"/>
          <w:szCs w:val="22"/>
          <w:lang w:val="en-US"/>
        </w:rPr>
        <w:t>i</w:t>
      </w:r>
      <w:r w:rsidRPr="70743190" w:rsidR="4E449C2F">
        <w:rPr>
          <w:noProof w:val="0"/>
          <w:sz w:val="22"/>
          <w:szCs w:val="22"/>
          <w:lang w:val="en-US"/>
        </w:rPr>
        <w:t>n</w:t>
      </w:r>
      <w:r w:rsidRPr="70743190" w:rsidR="4E449C2F">
        <w:rPr>
          <w:noProof w:val="0"/>
          <w:sz w:val="22"/>
          <w:szCs w:val="22"/>
          <w:lang w:val="en-US"/>
        </w:rPr>
        <w:t xml:space="preserve"> Blu</w:t>
      </w:r>
      <w:r w:rsidRPr="70743190" w:rsidR="4E449C2F">
        <w:rPr>
          <w:noProof w:val="0"/>
          <w:sz w:val="22"/>
          <w:szCs w:val="22"/>
          <w:lang w:val="en-US"/>
        </w:rPr>
        <w:t>e</w:t>
      </w:r>
      <w:r w:rsidRPr="70743190" w:rsidR="4E449C2F">
        <w:rPr>
          <w:noProof w:val="0"/>
          <w:sz w:val="22"/>
          <w:szCs w:val="22"/>
          <w:lang w:val="en-US"/>
        </w:rPr>
        <w:t xml:space="preserve">. </w:t>
      </w:r>
      <w:r w:rsidRPr="70743190" w:rsidR="4E449C2F">
        <w:rPr>
          <w:noProof w:val="0"/>
          <w:sz w:val="22"/>
          <w:szCs w:val="22"/>
          <w:lang w:val="en-US"/>
        </w:rPr>
        <w:t xml:space="preserve"> </w:t>
      </w:r>
    </w:p>
    <w:p w:rsidR="3BBD016E" w:rsidP="70743190" w:rsidRDefault="3BBD016E" w14:paraId="3C0D39BB" w14:textId="6D86CA2F">
      <w:pPr>
        <w:pStyle w:val="ListParagraph"/>
        <w:numPr>
          <w:ilvl w:val="0"/>
          <w:numId w:val="61"/>
        </w:numPr>
        <w:rPr>
          <w:noProof w:val="0"/>
          <w:sz w:val="22"/>
          <w:szCs w:val="22"/>
          <w:lang w:val="en-US"/>
        </w:rPr>
      </w:pPr>
      <w:r w:rsidRPr="70743190" w:rsidR="4E449C2F">
        <w:rPr>
          <w:b w:val="1"/>
          <w:bCs w:val="1"/>
          <w:noProof w:val="0"/>
          <w:sz w:val="22"/>
          <w:szCs w:val="22"/>
          <w:lang w:val="en-US"/>
        </w:rPr>
        <w:t xml:space="preserve">Dashboard Questions (DQ) - </w:t>
      </w:r>
      <w:r w:rsidRPr="70743190" w:rsidR="4E449C2F">
        <w:rPr>
          <w:noProof w:val="0"/>
          <w:sz w:val="22"/>
          <w:szCs w:val="22"/>
          <w:lang w:val="en-US"/>
        </w:rPr>
        <w:t xml:space="preserve">A DQ is a question that appears in the dashboard and maps across many </w:t>
      </w:r>
      <w:r w:rsidRPr="70743190" w:rsidR="17E742C8">
        <w:rPr>
          <w:noProof w:val="0"/>
          <w:sz w:val="22"/>
          <w:szCs w:val="22"/>
          <w:lang w:val="en-US"/>
        </w:rPr>
        <w:t>evaluations</w:t>
      </w:r>
      <w:r w:rsidRPr="70743190" w:rsidR="1DA1E28B">
        <w:rPr>
          <w:noProof w:val="0"/>
          <w:sz w:val="22"/>
          <w:szCs w:val="22"/>
          <w:lang w:val="en-US"/>
        </w:rPr>
        <w:t xml:space="preserve"> </w:t>
      </w:r>
      <w:r w:rsidRPr="70743190" w:rsidR="1DA1E28B">
        <w:rPr>
          <w:noProof w:val="0"/>
          <w:sz w:val="22"/>
          <w:szCs w:val="22"/>
          <w:lang w:val="en-US"/>
        </w:rPr>
        <w:t>a</w:t>
      </w:r>
      <w:r w:rsidRPr="70743190" w:rsidR="4E449C2F">
        <w:rPr>
          <w:noProof w:val="0"/>
          <w:sz w:val="22"/>
          <w:szCs w:val="22"/>
          <w:lang w:val="en-US"/>
        </w:rPr>
        <w:t>s a question that makes up one part of a question grou</w:t>
      </w:r>
      <w:r w:rsidRPr="70743190" w:rsidR="4E449C2F">
        <w:rPr>
          <w:noProof w:val="0"/>
          <w:sz w:val="22"/>
          <w:szCs w:val="22"/>
          <w:lang w:val="en-US"/>
        </w:rPr>
        <w:t>p</w:t>
      </w:r>
      <w:r w:rsidRPr="70743190" w:rsidR="4E449C2F">
        <w:rPr>
          <w:noProof w:val="0"/>
          <w:sz w:val="22"/>
          <w:szCs w:val="22"/>
          <w:lang w:val="en-US"/>
        </w:rPr>
        <w:t xml:space="preserve">. </w:t>
      </w:r>
      <w:r w:rsidRPr="70743190" w:rsidR="4E449C2F">
        <w:rPr>
          <w:noProof w:val="0"/>
          <w:sz w:val="22"/>
          <w:szCs w:val="22"/>
          <w:lang w:val="en-US"/>
        </w:rPr>
        <w:t xml:space="preserve"> </w:t>
      </w:r>
    </w:p>
    <w:p w:rsidR="3BBD016E" w:rsidP="70743190" w:rsidRDefault="3BBD016E" w14:paraId="55253E29" w14:textId="3F5DE34D">
      <w:pPr>
        <w:pStyle w:val="ListParagraph"/>
        <w:numPr>
          <w:ilvl w:val="0"/>
          <w:numId w:val="61"/>
        </w:numPr>
        <w:rPr>
          <w:noProof w:val="0"/>
          <w:sz w:val="22"/>
          <w:szCs w:val="22"/>
          <w:lang w:val="en-US"/>
        </w:rPr>
      </w:pPr>
      <w:r w:rsidRPr="70743190" w:rsidR="4E449C2F">
        <w:rPr>
          <w:b w:val="1"/>
          <w:bCs w:val="1"/>
          <w:noProof w:val="0"/>
          <w:sz w:val="22"/>
          <w:szCs w:val="22"/>
          <w:lang w:val="en-US"/>
        </w:rPr>
        <w:t xml:space="preserve">Question group - </w:t>
      </w:r>
      <w:r w:rsidRPr="70743190" w:rsidR="4E449C2F">
        <w:rPr>
          <w:noProof w:val="0"/>
          <w:sz w:val="22"/>
          <w:szCs w:val="22"/>
          <w:lang w:val="en-US"/>
        </w:rPr>
        <w:t xml:space="preserve">A question group is a group of Dashboard Questions that focus on a single central theme, such as communication skills, course structure, or quality of learning. This can be referred to as an area, theme, competency, or KPI. Data can be spread across </w:t>
      </w:r>
      <w:bookmarkStart w:name="_Int_zRBk3iLT" w:id="805828609"/>
      <w:r w:rsidRPr="70743190" w:rsidR="4E449C2F">
        <w:rPr>
          <w:noProof w:val="0"/>
          <w:sz w:val="22"/>
          <w:szCs w:val="22"/>
          <w:lang w:val="en-US"/>
        </w:rPr>
        <w:t>a number of</w:t>
      </w:r>
      <w:bookmarkEnd w:id="805828609"/>
      <w:r w:rsidRPr="70743190" w:rsidR="4E449C2F">
        <w:rPr>
          <w:noProof w:val="0"/>
          <w:sz w:val="22"/>
          <w:szCs w:val="22"/>
          <w:lang w:val="en-US"/>
        </w:rPr>
        <w:t xml:space="preserve"> projects, over </w:t>
      </w:r>
      <w:bookmarkStart w:name="_Int_T17rpO1R" w:id="1866121796"/>
      <w:r w:rsidRPr="70743190" w:rsidR="4E449C2F">
        <w:rPr>
          <w:noProof w:val="0"/>
          <w:sz w:val="22"/>
          <w:szCs w:val="22"/>
          <w:lang w:val="en-US"/>
        </w:rPr>
        <w:t>a period of time</w:t>
      </w:r>
      <w:bookmarkEnd w:id="1866121796"/>
      <w:r w:rsidRPr="70743190" w:rsidR="4E449C2F">
        <w:rPr>
          <w:noProof w:val="0"/>
          <w:sz w:val="22"/>
          <w:szCs w:val="22"/>
          <w:lang w:val="en-US"/>
        </w:rPr>
        <w:t xml:space="preserve">, and among various subjects, but </w:t>
      </w:r>
      <w:r w:rsidRPr="70743190" w:rsidR="4E449C2F">
        <w:rPr>
          <w:noProof w:val="0"/>
          <w:sz w:val="22"/>
          <w:szCs w:val="22"/>
          <w:lang w:val="en-US"/>
        </w:rPr>
        <w:t>ultimately the</w:t>
      </w:r>
      <w:r w:rsidRPr="70743190" w:rsidR="4E449C2F">
        <w:rPr>
          <w:noProof w:val="0"/>
          <w:sz w:val="22"/>
          <w:szCs w:val="22"/>
          <w:lang w:val="en-US"/>
        </w:rPr>
        <w:t xml:space="preserve"> resulting data is presented together to </w:t>
      </w:r>
      <w:r w:rsidRPr="70743190" w:rsidR="4E449C2F">
        <w:rPr>
          <w:noProof w:val="0"/>
          <w:sz w:val="22"/>
          <w:szCs w:val="22"/>
          <w:lang w:val="en-US"/>
        </w:rPr>
        <w:t>provide</w:t>
      </w:r>
      <w:r w:rsidRPr="70743190" w:rsidR="4E449C2F">
        <w:rPr>
          <w:noProof w:val="0"/>
          <w:sz w:val="22"/>
          <w:szCs w:val="22"/>
          <w:lang w:val="en-US"/>
        </w:rPr>
        <w:t xml:space="preserve"> valuable insights. </w:t>
      </w:r>
    </w:p>
    <w:p w:rsidR="3BBD016E" w:rsidP="70743190" w:rsidRDefault="3BBD016E" w14:paraId="1D239DDA" w14:textId="1F5FC3DD">
      <w:pPr>
        <w:pStyle w:val="ListParagraph"/>
        <w:numPr>
          <w:ilvl w:val="0"/>
          <w:numId w:val="61"/>
        </w:numPr>
        <w:rPr>
          <w:noProof w:val="0"/>
          <w:sz w:val="22"/>
          <w:szCs w:val="22"/>
          <w:lang w:val="en-US"/>
        </w:rPr>
      </w:pPr>
      <w:r w:rsidRPr="70743190" w:rsidR="4E449C2F">
        <w:rPr>
          <w:b w:val="1"/>
          <w:bCs w:val="1"/>
          <w:noProof w:val="0"/>
          <w:sz w:val="22"/>
          <w:szCs w:val="22"/>
          <w:lang w:val="en-US"/>
        </w:rPr>
        <w:t>Time scale -</w:t>
      </w:r>
      <w:r w:rsidRPr="70743190" w:rsidR="4E449C2F">
        <w:rPr>
          <w:noProof w:val="0"/>
          <w:sz w:val="22"/>
          <w:szCs w:val="22"/>
          <w:lang w:val="en-US"/>
        </w:rPr>
        <w:t xml:space="preserve"> Meaningful time periods that can be </w:t>
      </w:r>
      <w:r w:rsidRPr="70743190" w:rsidR="4E449C2F">
        <w:rPr>
          <w:noProof w:val="0"/>
          <w:sz w:val="22"/>
          <w:szCs w:val="22"/>
          <w:lang w:val="en-US"/>
        </w:rPr>
        <w:t>established</w:t>
      </w:r>
      <w:r w:rsidRPr="70743190" w:rsidR="4E449C2F">
        <w:rPr>
          <w:noProof w:val="0"/>
          <w:sz w:val="22"/>
          <w:szCs w:val="22"/>
          <w:lang w:val="en-US"/>
        </w:rPr>
        <w:t xml:space="preserve"> by the administrator to best </w:t>
      </w:r>
      <w:r w:rsidRPr="70743190" w:rsidR="4E449C2F">
        <w:rPr>
          <w:noProof w:val="0"/>
          <w:sz w:val="22"/>
          <w:szCs w:val="22"/>
          <w:lang w:val="en-US"/>
        </w:rPr>
        <w:t>represent</w:t>
      </w:r>
      <w:r w:rsidRPr="70743190" w:rsidR="4E449C2F">
        <w:rPr>
          <w:noProof w:val="0"/>
          <w:sz w:val="22"/>
          <w:szCs w:val="22"/>
          <w:lang w:val="en-US"/>
        </w:rPr>
        <w:t xml:space="preserve"> the operations of their specific organization. For example, an administrator could define Spring 2016 as taking place from January 20, 2016, through April 30, 2016</w:t>
      </w:r>
      <w:r w:rsidRPr="70743190" w:rsidR="4E449C2F">
        <w:rPr>
          <w:noProof w:val="0"/>
          <w:sz w:val="22"/>
          <w:szCs w:val="22"/>
          <w:lang w:val="en-US"/>
        </w:rPr>
        <w:t xml:space="preserve">.  </w:t>
      </w:r>
    </w:p>
    <w:p w:rsidR="3BBD016E" w:rsidP="70743190" w:rsidRDefault="3BBD016E" w14:paraId="10FB7805" w14:textId="7FEC5F53">
      <w:pPr>
        <w:pStyle w:val="ListParagraph"/>
        <w:numPr>
          <w:ilvl w:val="0"/>
          <w:numId w:val="61"/>
        </w:numPr>
        <w:suppressLineNumbers w:val="0"/>
        <w:bidi w:val="0"/>
        <w:spacing w:before="0" w:beforeAutospacing="off" w:after="160" w:afterAutospacing="off" w:line="279" w:lineRule="auto"/>
        <w:ind w:left="720" w:right="0" w:hanging="360"/>
        <w:jc w:val="left"/>
        <w:rPr>
          <w:noProof w:val="0"/>
          <w:sz w:val="22"/>
          <w:szCs w:val="22"/>
          <w:lang w:val="en-US"/>
        </w:rPr>
      </w:pPr>
      <w:r w:rsidRPr="70743190" w:rsidR="4E449C2F">
        <w:rPr>
          <w:b w:val="1"/>
          <w:bCs w:val="1"/>
          <w:noProof w:val="0"/>
          <w:sz w:val="22"/>
          <w:szCs w:val="22"/>
          <w:lang w:val="en-US"/>
        </w:rPr>
        <w:t xml:space="preserve">Threshold - </w:t>
      </w:r>
      <w:r w:rsidRPr="70743190" w:rsidR="67185E5B">
        <w:rPr>
          <w:noProof w:val="0"/>
          <w:sz w:val="22"/>
          <w:szCs w:val="22"/>
          <w:lang w:val="en-US"/>
        </w:rPr>
        <w:t>To</w:t>
      </w:r>
      <w:r w:rsidRPr="70743190" w:rsidR="4E449C2F">
        <w:rPr>
          <w:noProof w:val="0"/>
          <w:sz w:val="22"/>
          <w:szCs w:val="22"/>
          <w:lang w:val="en-US"/>
        </w:rPr>
        <w:t xml:space="preserve"> ensure that specific feedback cannot be traced back to a specific user, minimum response thresholds have been created for both subjects, and respondent demographic data. </w:t>
      </w:r>
      <w:r w:rsidRPr="70743190" w:rsidR="4F71182C">
        <w:rPr>
          <w:noProof w:val="0"/>
          <w:sz w:val="22"/>
          <w:szCs w:val="22"/>
          <w:lang w:val="en-US"/>
        </w:rPr>
        <w:t xml:space="preserve">NOTE: </w:t>
      </w:r>
      <w:r w:rsidRPr="70743190" w:rsidR="33691492">
        <w:rPr>
          <w:noProof w:val="0"/>
          <w:sz w:val="22"/>
          <w:szCs w:val="22"/>
          <w:lang w:val="en-US"/>
        </w:rPr>
        <w:t xml:space="preserve">At Illinois Tech, only courses with </w:t>
      </w:r>
      <w:r w:rsidRPr="70743190" w:rsidR="5B396036">
        <w:rPr>
          <w:noProof w:val="0"/>
          <w:sz w:val="22"/>
          <w:szCs w:val="22"/>
          <w:lang w:val="en-US"/>
        </w:rPr>
        <w:t xml:space="preserve">4+ </w:t>
      </w:r>
      <w:r w:rsidRPr="70743190" w:rsidR="33691492">
        <w:rPr>
          <w:noProof w:val="0"/>
          <w:sz w:val="22"/>
          <w:szCs w:val="22"/>
          <w:lang w:val="en-US"/>
        </w:rPr>
        <w:t xml:space="preserve">students enrolled are eligible to be evaluated. </w:t>
      </w:r>
      <w:r w:rsidRPr="70743190" w:rsidR="0F802B5A">
        <w:rPr>
          <w:noProof w:val="0"/>
          <w:sz w:val="22"/>
          <w:szCs w:val="22"/>
          <w:lang w:val="en-US"/>
        </w:rPr>
        <w:t xml:space="preserve">At least one response is necessary to view data. </w:t>
      </w:r>
    </w:p>
    <w:p w:rsidR="3BBD016E" w:rsidP="70743190" w:rsidRDefault="3BBD016E" w14:paraId="64854468" w14:textId="4BDAB39F">
      <w:pPr>
        <w:pStyle w:val="Heading2"/>
        <w:rPr>
          <w:b w:val="1"/>
          <w:bCs w:val="1"/>
          <w:noProof w:val="0"/>
          <w:color w:val="0E2740"/>
          <w:sz w:val="22"/>
          <w:szCs w:val="22"/>
          <w:lang w:val="en-US"/>
        </w:rPr>
      </w:pPr>
      <w:bookmarkStart w:name="_Toc640337289" w:id="668278567"/>
      <w:r w:rsidRPr="70743190" w:rsidR="3B6375E4">
        <w:rPr>
          <w:noProof w:val="0"/>
          <w:lang w:val="en-US"/>
        </w:rPr>
        <w:t>Dashboard</w:t>
      </w:r>
      <w:r w:rsidRPr="70743190" w:rsidR="3B6375E4">
        <w:rPr>
          <w:noProof w:val="0"/>
          <w:lang w:val="en-US"/>
        </w:rPr>
        <w:t xml:space="preserve"> landing</w:t>
      </w:r>
      <w:r w:rsidRPr="70743190" w:rsidR="3B6375E4">
        <w:rPr>
          <w:noProof w:val="0"/>
          <w:lang w:val="en-US"/>
        </w:rPr>
        <w:t xml:space="preserve"> page</w:t>
      </w:r>
      <w:bookmarkEnd w:id="668278567"/>
    </w:p>
    <w:p w:rsidR="3BBD016E" w:rsidP="70743190" w:rsidRDefault="3BBD016E" w14:paraId="6DC4CC3C" w14:textId="6488495B">
      <w:pPr>
        <w:pStyle w:val="ListParagraph"/>
        <w:numPr>
          <w:ilvl w:val="0"/>
          <w:numId w:val="2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Log in to Blue</w:t>
      </w:r>
      <w:r w:rsidRPr="70743190" w:rsidR="51E40D5A">
        <w:rPr>
          <w:rFonts w:ascii="Lato" w:hAnsi="Lato" w:eastAsia="Lato" w:cs="Lato"/>
          <w:b w:val="0"/>
          <w:bCs w:val="0"/>
          <w:i w:val="0"/>
          <w:iCs w:val="0"/>
          <w:caps w:val="0"/>
          <w:smallCaps w:val="0"/>
          <w:noProof w:val="0"/>
          <w:color w:val="041723"/>
          <w:sz w:val="22"/>
          <w:szCs w:val="22"/>
          <w:lang w:val="en-US"/>
        </w:rPr>
        <w:t xml:space="preserve"> via the </w:t>
      </w:r>
      <w:hyperlink r:id="Re26271e5a44f4226">
        <w:r w:rsidRPr="70743190" w:rsidR="51E40D5A">
          <w:rPr>
            <w:rStyle w:val="Hyperlink"/>
            <w:rFonts w:ascii="Lato" w:hAnsi="Lato" w:eastAsia="Lato" w:cs="Lato"/>
            <w:b w:val="0"/>
            <w:bCs w:val="0"/>
            <w:i w:val="0"/>
            <w:iCs w:val="0"/>
            <w:caps w:val="0"/>
            <w:smallCaps w:val="0"/>
            <w:noProof w:val="0"/>
            <w:sz w:val="22"/>
            <w:szCs w:val="22"/>
            <w:lang w:val="en-US"/>
          </w:rPr>
          <w:t>Illinois Tech Portal</w:t>
        </w:r>
      </w:hyperlink>
      <w:r w:rsidRPr="70743190" w:rsidR="153D811D">
        <w:rPr>
          <w:rFonts w:ascii="Lato" w:hAnsi="Lato" w:eastAsia="Lato" w:cs="Lato"/>
          <w:b w:val="0"/>
          <w:bCs w:val="0"/>
          <w:i w:val="0"/>
          <w:iCs w:val="0"/>
          <w:caps w:val="0"/>
          <w:smallCaps w:val="0"/>
          <w:noProof w:val="0"/>
          <w:sz w:val="22"/>
          <w:szCs w:val="22"/>
          <w:lang w:val="en-US"/>
        </w:rPr>
        <w:t xml:space="preserve">. </w:t>
      </w:r>
      <w:r w:rsidRPr="70743190" w:rsidR="51E40D5A">
        <w:rPr>
          <w:rFonts w:ascii="Lato" w:hAnsi="Lato" w:eastAsia="Lato" w:cs="Lato"/>
          <w:b w:val="0"/>
          <w:bCs w:val="0"/>
          <w:i w:val="0"/>
          <w:iCs w:val="0"/>
          <w:caps w:val="0"/>
          <w:smallCaps w:val="0"/>
          <w:noProof w:val="0"/>
          <w:sz w:val="22"/>
          <w:szCs w:val="22"/>
          <w:lang w:val="en-US"/>
        </w:rPr>
        <w:t xml:space="preserve">Search “Blue” for </w:t>
      </w:r>
      <w:r w:rsidRPr="70743190" w:rsidR="36C14441">
        <w:rPr>
          <w:rFonts w:ascii="Lato" w:hAnsi="Lato" w:eastAsia="Lato" w:cs="Lato"/>
          <w:b w:val="0"/>
          <w:bCs w:val="0"/>
          <w:i w:val="1"/>
          <w:iCs w:val="1"/>
          <w:caps w:val="0"/>
          <w:smallCaps w:val="0"/>
          <w:noProof w:val="0"/>
          <w:sz w:val="22"/>
          <w:szCs w:val="22"/>
          <w:lang w:val="en-US"/>
        </w:rPr>
        <w:t>Course Evaluations by Blue</w:t>
      </w:r>
      <w:r w:rsidRPr="70743190" w:rsidR="36C14441">
        <w:rPr>
          <w:rFonts w:ascii="Lato" w:hAnsi="Lato" w:eastAsia="Lato" w:cs="Lato"/>
          <w:b w:val="0"/>
          <w:bCs w:val="0"/>
          <w:i w:val="0"/>
          <w:iCs w:val="0"/>
          <w:caps w:val="0"/>
          <w:smallCaps w:val="0"/>
          <w:noProof w:val="0"/>
          <w:sz w:val="22"/>
          <w:szCs w:val="22"/>
          <w:lang w:val="en-US"/>
        </w:rPr>
        <w:t xml:space="preserve">. </w:t>
      </w:r>
    </w:p>
    <w:p w:rsidR="3BBD016E" w:rsidP="70743190" w:rsidRDefault="3BBD016E" w14:paraId="08FB3CCD" w14:textId="0C99ED33">
      <w:pPr>
        <w:pStyle w:val="ListParagraph"/>
        <w:numPr>
          <w:ilvl w:val="0"/>
          <w:numId w:val="2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Navigate to Blue Dashboard</w:t>
      </w:r>
      <w:r w:rsidRPr="70743190" w:rsidR="5904618C">
        <w:rPr>
          <w:rFonts w:ascii="Lato" w:hAnsi="Lato" w:eastAsia="Lato" w:cs="Lato"/>
          <w:b w:val="0"/>
          <w:bCs w:val="0"/>
          <w:i w:val="0"/>
          <w:iCs w:val="0"/>
          <w:caps w:val="0"/>
          <w:smallCaps w:val="0"/>
          <w:noProof w:val="0"/>
          <w:color w:val="041723"/>
          <w:sz w:val="22"/>
          <w:szCs w:val="22"/>
          <w:lang w:val="en-US"/>
        </w:rPr>
        <w:t xml:space="preserve"> box on the left by scrolling </w:t>
      </w:r>
      <w:r w:rsidRPr="70743190" w:rsidR="505F9155">
        <w:rPr>
          <w:rFonts w:ascii="Lato" w:hAnsi="Lato" w:eastAsia="Lato" w:cs="Lato"/>
          <w:b w:val="0"/>
          <w:bCs w:val="0"/>
          <w:i w:val="0"/>
          <w:iCs w:val="0"/>
          <w:caps w:val="0"/>
          <w:smallCaps w:val="0"/>
          <w:noProof w:val="0"/>
          <w:color w:val="041723"/>
          <w:sz w:val="22"/>
          <w:szCs w:val="22"/>
          <w:lang w:val="en-US"/>
        </w:rPr>
        <w:t>down</w:t>
      </w:r>
      <w:r w:rsidRPr="70743190" w:rsidR="0825AD1C">
        <w:rPr>
          <w:rFonts w:ascii="Lato" w:hAnsi="Lato" w:eastAsia="Lato" w:cs="Lato"/>
          <w:b w:val="0"/>
          <w:bCs w:val="0"/>
          <w:i w:val="0"/>
          <w:iCs w:val="0"/>
          <w:caps w:val="0"/>
          <w:smallCaps w:val="0"/>
          <w:noProof w:val="0"/>
          <w:color w:val="041723"/>
          <w:sz w:val="22"/>
          <w:szCs w:val="22"/>
          <w:lang w:val="en-US"/>
        </w:rPr>
        <w:t xml:space="preserve"> </w:t>
      </w:r>
      <w:r w:rsidRPr="70743190" w:rsidR="505F9155">
        <w:rPr>
          <w:rFonts w:ascii="Lato" w:hAnsi="Lato" w:eastAsia="Lato" w:cs="Lato"/>
          <w:b w:val="0"/>
          <w:bCs w:val="0"/>
          <w:i w:val="0"/>
          <w:iCs w:val="0"/>
          <w:caps w:val="0"/>
          <w:smallCaps w:val="0"/>
          <w:noProof w:val="0"/>
          <w:color w:val="041723"/>
          <w:sz w:val="22"/>
          <w:szCs w:val="22"/>
          <w:lang w:val="en-US"/>
        </w:rPr>
        <w:t xml:space="preserve">the Blue Home page. </w:t>
      </w:r>
    </w:p>
    <w:p w:rsidR="3BBD016E" w:rsidP="70743190" w:rsidRDefault="3BBD016E" w14:paraId="27C56E51" w14:textId="03210190">
      <w:pPr>
        <w:pStyle w:val="ListParagraph"/>
        <w:numPr>
          <w:ilvl w:val="0"/>
          <w:numId w:val="2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Select the link </w:t>
      </w:r>
      <w:r w:rsidRPr="70743190" w:rsidR="4FDCCCA8">
        <w:rPr>
          <w:rFonts w:ascii="Lato" w:hAnsi="Lato" w:eastAsia="Lato" w:cs="Lato"/>
          <w:b w:val="0"/>
          <w:bCs w:val="0"/>
          <w:i w:val="0"/>
          <w:iCs w:val="0"/>
          <w:caps w:val="0"/>
          <w:smallCaps w:val="0"/>
          <w:noProof w:val="0"/>
          <w:color w:val="041723"/>
          <w:sz w:val="22"/>
          <w:szCs w:val="22"/>
          <w:lang w:val="en-US"/>
        </w:rPr>
        <w:t>to view your</w:t>
      </w:r>
      <w:r w:rsidRPr="70743190" w:rsidR="3B6375E4">
        <w:rPr>
          <w:rFonts w:ascii="Lato" w:hAnsi="Lato" w:eastAsia="Lato" w:cs="Lato"/>
          <w:b w:val="0"/>
          <w:bCs w:val="0"/>
          <w:i w:val="0"/>
          <w:iCs w:val="0"/>
          <w:caps w:val="0"/>
          <w:smallCaps w:val="0"/>
          <w:noProof w:val="0"/>
          <w:color w:val="041723"/>
          <w:sz w:val="22"/>
          <w:szCs w:val="22"/>
          <w:lang w:val="en-US"/>
        </w:rPr>
        <w:t xml:space="preserve"> individual dashboard. The individual dashboard will open.</w:t>
      </w:r>
    </w:p>
    <w:p w:rsidR="70743190" w:rsidP="70743190" w:rsidRDefault="70743190" w14:paraId="264D0725" w14:textId="23330BBD">
      <w:pPr>
        <w:pStyle w:val="Normal"/>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p>
    <w:p w:rsidR="3A92014A" w:rsidP="70743190" w:rsidRDefault="3A92014A" w14:paraId="2144692B" w14:textId="0ACC90B7">
      <w:pPr>
        <w:shd w:val="clear" w:color="auto" w:fill="FFFFFF" w:themeFill="background1"/>
        <w:spacing w:before="0" w:beforeAutospacing="off" w:after="0" w:afterAutospacing="off"/>
        <w:ind w:right="120"/>
        <w:rPr>
          <w:sz w:val="22"/>
          <w:szCs w:val="22"/>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2E7E6108" wp14:editId="0ADE63A8">
                <wp:extent cx="5671185" cy="2480945"/>
                <wp:effectExtent l="0" t="0" r="24765" b="14605"/>
                <wp:docPr xmlns:wp="http://schemas.openxmlformats.org/drawingml/2006/wordprocessingDrawing" id="640941386" name="Group 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671185" cy="2480945"/>
                          <a:chOff x="0" y="0"/>
                          <a:chExt cx="5663565" cy="2477770"/>
                        </a:xfrm>
                      </wpg:grpSpPr>
                      <pic:pic xmlns:pic="http://schemas.openxmlformats.org/drawingml/2006/picture">
                        <pic:nvPicPr>
                          <pic:cNvPr id="528175252" name="Picture 528175252"/>
                          <pic:cNvPicPr>
                            <a:picLocks noChangeAspect="1"/>
                          </pic:cNvPicPr>
                        </pic:nvPicPr>
                        <pic:blipFill>
                          <a:blip xmlns:r="http://schemas.openxmlformats.org/officeDocument/2006/relationships" r:embed="rId1161416517"/>
                          <a:stretch>
                            <a:fillRect/>
                          </a:stretch>
                        </pic:blipFill>
                        <pic:spPr>
                          <a:xfrm>
                            <a:off x="0" y="0"/>
                            <a:ext cx="5663565" cy="2477770"/>
                          </a:xfrm>
                          <a:prstGeom prst="rect">
                            <a:avLst/>
                          </a:prstGeom>
                        </pic:spPr>
                      </pic:pic>
                      <wps:wsp xmlns:wps="http://schemas.microsoft.com/office/word/2010/wordprocessingShape">
                        <wps:cNvPr id="1383658648" name="Rectangle 1383658648"/>
                        <wps:cNvSpPr/>
                        <wps:spPr>
                          <a:xfrm>
                            <a:off x="0" y="10813"/>
                            <a:ext cx="5660339" cy="2466957"/>
                          </a:xfrm>
                          <a:prstGeom prst="rect">
                            <a:avLst/>
                          </a:prstGeom>
                          <a:no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rsidR="3BBD016E" w:rsidP="70743190" w:rsidRDefault="3BBD016E" w14:paraId="36FB5995" w14:textId="4857E4BA">
      <w:pPr>
        <w:shd w:val="clear" w:color="auto" w:fill="FFFFFF" w:themeFill="background1"/>
        <w:spacing w:before="240" w:beforeAutospacing="off" w:after="240" w:afterAutospacing="off"/>
        <w:ind w:left="120" w:right="120"/>
        <w:jc w:val="left"/>
        <w:rPr>
          <w:sz w:val="22"/>
          <w:szCs w:val="22"/>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50515876" wp14:editId="1BD56DAE">
                <wp:extent cx="1381125" cy="2652395"/>
                <wp:effectExtent l="0" t="0" r="9525" b="0"/>
                <wp:docPr xmlns:wp="http://schemas.openxmlformats.org/drawingml/2006/wordprocessingDrawing" id="593749664" name="Group 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1381125" cy="2652395"/>
                          <a:chOff x="0" y="0"/>
                          <a:chExt cx="1718945" cy="3300095"/>
                        </a:xfrm>
                      </wpg:grpSpPr>
                      <pic:pic xmlns:pic="http://schemas.openxmlformats.org/drawingml/2006/picture">
                        <pic:nvPicPr>
                          <pic:cNvPr id="2040512768" name="Picture 2040512768"/>
                          <pic:cNvPicPr>
                            <a:picLocks noChangeAspect="1"/>
                          </pic:cNvPicPr>
                        </pic:nvPicPr>
                        <pic:blipFill>
                          <a:blip xmlns:r="http://schemas.openxmlformats.org/officeDocument/2006/relationships" r:embed="rId1987555650"/>
                          <a:stretch>
                            <a:fillRect/>
                          </a:stretch>
                        </pic:blipFill>
                        <pic:spPr>
                          <a:xfrm>
                            <a:off x="0" y="0"/>
                            <a:ext cx="1718945" cy="3300095"/>
                          </a:xfrm>
                          <a:prstGeom prst="rect">
                            <a:avLst/>
                          </a:prstGeom>
                        </pic:spPr>
                      </pic:pic>
                      <wps:wsp xmlns:wps="http://schemas.microsoft.com/office/word/2010/wordprocessingShape">
                        <wps:cNvPr id="450541144" name="Rectangle 450541144"/>
                        <wps:cNvSpPr/>
                        <wps:spPr>
                          <a:xfrm>
                            <a:off x="19747" y="8660"/>
                            <a:ext cx="1689981" cy="3263950"/>
                          </a:xfrm>
                          <a:prstGeom prst="rect">
                            <a:avLst/>
                          </a:prstGeom>
                          <a:no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mc:AlternateContent>
      </w:r>
    </w:p>
    <w:p w:rsidR="3BBD016E" w:rsidP="70743190" w:rsidRDefault="3BBD016E" w14:paraId="595EAE96" w14:textId="0DC6847A">
      <w:pPr>
        <w:pStyle w:val="Heading2"/>
        <w:rPr>
          <w:b w:val="1"/>
          <w:bCs w:val="1"/>
          <w:noProof w:val="0"/>
          <w:sz w:val="22"/>
          <w:szCs w:val="22"/>
          <w:lang w:val="en-US"/>
        </w:rPr>
      </w:pPr>
      <w:bookmarkStart w:name="_Toc660422989" w:id="468316727"/>
      <w:r w:rsidRPr="70743190" w:rsidR="3B6375E4">
        <w:rPr>
          <w:noProof w:val="0"/>
          <w:lang w:val="en-US"/>
        </w:rPr>
        <w:t>Individual dashboard header section</w:t>
      </w:r>
      <w:bookmarkEnd w:id="468316727"/>
    </w:p>
    <w:p w:rsidR="3BBD016E" w:rsidP="70743190" w:rsidRDefault="3BBD016E" w14:paraId="57542AD4" w14:textId="276A2C1B">
      <w:pPr>
        <w:shd w:val="clear" w:color="auto" w:fill="FFFFFF" w:themeFill="background1"/>
        <w:spacing w:before="240" w:beforeAutospacing="off" w:after="240" w:afterAutospacing="off"/>
        <w:ind w:left="240" w:right="240"/>
        <w:rPr>
          <w:sz w:val="22"/>
          <w:szCs w:val="22"/>
        </w:rPr>
      </w:pPr>
      <w:r w:rsidR="70743190">
        <w:drawing>
          <wp:inline wp14:editId="681947CD" wp14:anchorId="5001338A">
            <wp:extent cx="5943600" cy="1276350"/>
            <wp:effectExtent l="0" t="0" r="0" b="0"/>
            <wp:docPr id="3" name="" title=""/>
            <wp:cNvGraphicFramePr>
              <a:graphicFrameLocks noChangeAspect="1"/>
            </wp:cNvGraphicFramePr>
            <a:graphic>
              <a:graphicData uri="http://schemas.openxmlformats.org/drawingml/2006/picture">
                <pic:pic>
                  <pic:nvPicPr>
                    <pic:cNvPr id="0" name=""/>
                    <pic:cNvPicPr/>
                  </pic:nvPicPr>
                  <pic:blipFill>
                    <a:blip r:embed="R9805804ed434415b">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a:off x="0" y="0"/>
                      <a:ext cx="5943600" cy="1276350"/>
                    </a:xfrm>
                    <a:prstGeom xmlns:a="http://schemas.openxmlformats.org/drawingml/2006/main" prst="rect">
                      <a:avLst/>
                    </a:prstGeom>
                  </pic:spPr>
                </pic:pic>
              </a:graphicData>
            </a:graphic>
          </wp:inline>
        </w:drawing>
      </w:r>
    </w:p>
    <w:p w:rsidR="3BBD016E" w:rsidP="70743190" w:rsidRDefault="3BBD016E" w14:paraId="5C73DB37" w14:textId="393DC35B">
      <w:pPr>
        <w:pStyle w:val="ListParagraph"/>
        <w:numPr>
          <w:ilvl w:val="0"/>
          <w:numId w:val="5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Follow the breadcrumb to easily find where you are in the dashboard.</w:t>
      </w:r>
    </w:p>
    <w:p w:rsidR="3BBD016E" w:rsidP="70743190" w:rsidRDefault="3BBD016E" w14:paraId="1F884E1E" w14:textId="250502FC">
      <w:pPr>
        <w:pStyle w:val="ListParagraph"/>
        <w:numPr>
          <w:ilvl w:val="0"/>
          <w:numId w:val="5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Select the </w:t>
      </w:r>
      <w:r w:rsidRPr="70743190" w:rsidR="3B6375E4">
        <w:rPr>
          <w:rFonts w:ascii="Lato" w:hAnsi="Lato" w:eastAsia="Lato" w:cs="Lato"/>
          <w:b w:val="1"/>
          <w:bCs w:val="1"/>
          <w:i w:val="0"/>
          <w:iCs w:val="0"/>
          <w:caps w:val="0"/>
          <w:smallCaps w:val="0"/>
          <w:noProof w:val="0"/>
          <w:color w:val="041723"/>
          <w:sz w:val="22"/>
          <w:szCs w:val="22"/>
          <w:lang w:val="en-US"/>
        </w:rPr>
        <w:t>(</w:t>
      </w:r>
      <w:r w:rsidRPr="70743190" w:rsidR="3B6375E4">
        <w:rPr>
          <w:rFonts w:ascii="Lato" w:hAnsi="Lato" w:eastAsia="Lato" w:cs="Lato"/>
          <w:b w:val="1"/>
          <w:bCs w:val="1"/>
          <w:i w:val="0"/>
          <w:iCs w:val="0"/>
          <w:caps w:val="0"/>
          <w:smallCaps w:val="0"/>
          <w:noProof w:val="0"/>
          <w:color w:val="041723"/>
          <w:sz w:val="22"/>
          <w:szCs w:val="22"/>
          <w:lang w:val="en-US"/>
        </w:rPr>
        <w:t>i</w:t>
      </w:r>
      <w:r w:rsidRPr="70743190" w:rsidR="3B6375E4">
        <w:rPr>
          <w:rFonts w:ascii="Lato" w:hAnsi="Lato" w:eastAsia="Lato" w:cs="Lato"/>
          <w:b w:val="1"/>
          <w:bCs w:val="1"/>
          <w:i w:val="0"/>
          <w:iCs w:val="0"/>
          <w:caps w:val="0"/>
          <w:smallCaps w:val="0"/>
          <w:noProof w:val="0"/>
          <w:color w:val="041723"/>
          <w:sz w:val="22"/>
          <w:szCs w:val="22"/>
          <w:lang w:val="en-US"/>
        </w:rPr>
        <w:t>)</w:t>
      </w:r>
      <w:r w:rsidRPr="70743190" w:rsidR="3B6375E4">
        <w:rPr>
          <w:rFonts w:ascii="Lato" w:hAnsi="Lato" w:eastAsia="Lato" w:cs="Lato"/>
          <w:b w:val="0"/>
          <w:bCs w:val="0"/>
          <w:i w:val="0"/>
          <w:iCs w:val="0"/>
          <w:caps w:val="0"/>
          <w:smallCaps w:val="0"/>
          <w:noProof w:val="0"/>
          <w:color w:val="041723"/>
          <w:sz w:val="22"/>
          <w:szCs w:val="22"/>
          <w:lang w:val="en-US"/>
        </w:rPr>
        <w:t xml:space="preserve"> icon to display the legend information.</w:t>
      </w:r>
    </w:p>
    <w:p w:rsidR="3BBD016E" w:rsidP="70743190" w:rsidRDefault="3BBD016E" w14:paraId="39F2D186" w14:textId="20DABA4F">
      <w:pPr>
        <w:pStyle w:val="ListParagraph"/>
        <w:numPr>
          <w:ilvl w:val="0"/>
          <w:numId w:val="5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Pop-out the Dashboard in a new tab or window.</w:t>
      </w:r>
    </w:p>
    <w:p w:rsidR="3BBD016E" w:rsidP="70743190" w:rsidRDefault="3BBD016E" w14:paraId="415CF440" w14:textId="0E07D987">
      <w:pPr>
        <w:pStyle w:val="ListParagraph"/>
        <w:numPr>
          <w:ilvl w:val="0"/>
          <w:numId w:val="5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Edit the settings menu to customize the dashboard to your liking, select statistics to display, change the order of the views.</w:t>
      </w:r>
    </w:p>
    <w:p w:rsidR="3BBD016E" w:rsidP="70743190" w:rsidRDefault="3BBD016E" w14:paraId="494ED97C" w14:textId="3A83424C">
      <w:pPr>
        <w:pStyle w:val="ListParagraph"/>
        <w:numPr>
          <w:ilvl w:val="0"/>
          <w:numId w:val="5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Export the individual dashboard raw response data in a set of CSV files which can be used in third party analytics tools.</w:t>
      </w:r>
    </w:p>
    <w:p w:rsidR="3BBD016E" w:rsidP="70743190" w:rsidRDefault="3BBD016E" w14:paraId="227B723C" w14:textId="60DB98C9">
      <w:pPr>
        <w:pStyle w:val="ListParagraph"/>
        <w:numPr>
          <w:ilvl w:val="0"/>
          <w:numId w:val="59"/>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Switch between the available views.</w:t>
      </w:r>
    </w:p>
    <w:p w:rsidR="7AF350AF" w:rsidP="70743190" w:rsidRDefault="7AF350AF" w14:paraId="1FD476A8" w14:textId="2A841EED">
      <w:pPr>
        <w:pStyle w:val="Heading3"/>
        <w:rPr>
          <w:b w:val="1"/>
          <w:bCs w:val="1"/>
          <w:noProof w:val="0"/>
          <w:sz w:val="22"/>
          <w:szCs w:val="22"/>
          <w:lang w:val="en-US"/>
        </w:rPr>
      </w:pPr>
    </w:p>
    <w:p w:rsidR="3BBD016E" w:rsidP="70743190" w:rsidRDefault="3BBD016E" w14:paraId="7277E18D" w14:textId="146AFFDC">
      <w:pPr>
        <w:pStyle w:val="Heading2"/>
        <w:rPr>
          <w:b w:val="1"/>
          <w:bCs w:val="1"/>
          <w:noProof w:val="0"/>
          <w:sz w:val="22"/>
          <w:szCs w:val="22"/>
          <w:lang w:val="en-US"/>
        </w:rPr>
      </w:pPr>
      <w:bookmarkStart w:name="_Toc1796664751" w:id="34236902"/>
      <w:r w:rsidRPr="70743190" w:rsidR="3B6375E4">
        <w:rPr>
          <w:noProof w:val="0"/>
          <w:lang w:val="en-US"/>
        </w:rPr>
        <w:t>Settings menu</w:t>
      </w:r>
      <w:bookmarkEnd w:id="34236902"/>
    </w:p>
    <w:p w:rsidR="3BBD016E" w:rsidP="70743190" w:rsidRDefault="3BBD016E" w14:paraId="0D245F36" w14:textId="4002A2D4">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The settings menu will pop-up allowing users to select the default statistic that will appear in the dashboard and add or remove </w:t>
      </w:r>
      <w:r w:rsidRPr="70743190" w:rsidR="3B6375E4">
        <w:rPr>
          <w:rFonts w:ascii="Lato" w:hAnsi="Lato" w:eastAsia="Lato" w:cs="Lato"/>
          <w:b w:val="0"/>
          <w:bCs w:val="0"/>
          <w:i w:val="0"/>
          <w:iCs w:val="0"/>
          <w:caps w:val="0"/>
          <w:smallCaps w:val="0"/>
          <w:noProof w:val="0"/>
          <w:color w:val="041723"/>
          <w:sz w:val="22"/>
          <w:szCs w:val="22"/>
          <w:lang w:val="en-US"/>
        </w:rPr>
        <w:t>additional</w:t>
      </w:r>
      <w:r w:rsidRPr="70743190" w:rsidR="3B6375E4">
        <w:rPr>
          <w:rFonts w:ascii="Lato" w:hAnsi="Lato" w:eastAsia="Lato" w:cs="Lato"/>
          <w:b w:val="0"/>
          <w:bCs w:val="0"/>
          <w:i w:val="0"/>
          <w:iCs w:val="0"/>
          <w:caps w:val="0"/>
          <w:smallCaps w:val="0"/>
          <w:noProof w:val="0"/>
          <w:color w:val="041723"/>
          <w:sz w:val="22"/>
          <w:szCs w:val="22"/>
          <w:lang w:val="en-US"/>
        </w:rPr>
        <w:t xml:space="preserve"> statistics from the dashboard. Users can also choose the order of the views. Changes made to the settings are saved to the user preferences and will be remembered when the user returns.</w:t>
      </w:r>
    </w:p>
    <w:p w:rsidR="3BBD016E" w:rsidP="70743190" w:rsidRDefault="3BBD016E" w14:paraId="0844C39B" w14:textId="7EF361C0">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The default statistic is the statistic that all of the trend charts and subject summary details initially load.</w:t>
      </w:r>
      <w:r w:rsidRPr="70743190" w:rsidR="3B6375E4">
        <w:rPr>
          <w:rFonts w:ascii="Lato" w:hAnsi="Lato" w:eastAsia="Lato" w:cs="Lato"/>
          <w:b w:val="0"/>
          <w:bCs w:val="0"/>
          <w:i w:val="0"/>
          <w:iCs w:val="0"/>
          <w:caps w:val="0"/>
          <w:smallCaps w:val="0"/>
          <w:noProof w:val="0"/>
          <w:color w:val="041723"/>
          <w:sz w:val="22"/>
          <w:szCs w:val="22"/>
          <w:lang w:val="en-US"/>
        </w:rPr>
        <w:t xml:space="preserve"> The display statistics can be enabled or disabled. The disabled statistics will not be available on the dashboard views.</w:t>
      </w:r>
    </w:p>
    <w:p w:rsidR="3BBD016E" w:rsidP="70743190" w:rsidRDefault="3BBD016E" w14:paraId="416C4473" w14:textId="0E993CB8">
      <w:pPr>
        <w:pStyle w:val="Heading4"/>
        <w:rPr>
          <w:rStyle w:val="Heading4Char"/>
          <w:noProof w:val="0"/>
          <w:sz w:val="22"/>
          <w:szCs w:val="22"/>
          <w:lang w:val="en-US"/>
        </w:rPr>
      </w:pPr>
      <w:r w:rsidRPr="70743190" w:rsidR="07B50604">
        <w:rPr>
          <w:noProof w:val="0"/>
          <w:lang w:val="en-US"/>
        </w:rPr>
        <w:t xml:space="preserve">  </w:t>
      </w:r>
      <w:r w:rsidRPr="70743190" w:rsidR="49AFDF4E">
        <w:rPr>
          <w:noProof w:val="0"/>
          <w:lang w:val="en-US"/>
        </w:rPr>
        <w:t xml:space="preserve">  </w:t>
      </w:r>
      <w:r w:rsidRPr="70743190" w:rsidR="49AFDF4E">
        <w:rPr>
          <w:noProof w:val="0"/>
          <w:lang w:val="en-US"/>
        </w:rPr>
        <w:t>Note</w:t>
      </w:r>
    </w:p>
    <w:tbl>
      <w:tblPr>
        <w:tblStyle w:val="TableGrid"/>
        <w:tblW w:w="0" w:type="auto"/>
        <w:jc w:val="center"/>
        <w:tblLayout w:type="fixed"/>
        <w:tblLook w:val="06A0" w:firstRow="1" w:lastRow="0" w:firstColumn="1" w:lastColumn="0" w:noHBand="1" w:noVBand="1"/>
      </w:tblPr>
      <w:tblGrid>
        <w:gridCol w:w="8790"/>
      </w:tblGrid>
      <w:tr w:rsidR="70743190" w:rsidTr="70743190" w14:paraId="204087A3">
        <w:trPr>
          <w:trHeight w:val="1230"/>
        </w:trPr>
        <w:tc>
          <w:tcPr>
            <w:tcW w:w="8790" w:type="dxa"/>
            <w:tcMar/>
            <w:vAlign w:val="center"/>
          </w:tcPr>
          <w:p w:rsidR="2546C56B" w:rsidP="70743190" w:rsidRDefault="2546C56B" w14:paraId="1627D48D" w14:textId="4A2148EA">
            <w:pPr>
              <w:pStyle w:val="ListParagraph"/>
              <w:numPr>
                <w:ilvl w:val="0"/>
                <w:numId w:val="62"/>
              </w:numPr>
              <w:jc w:val="left"/>
              <w:rPr>
                <w:rFonts w:ascii="Lato" w:hAnsi="Lato" w:eastAsia="Lato" w:cs="Lato"/>
                <w:noProof w:val="0"/>
                <w:sz w:val="22"/>
                <w:szCs w:val="22"/>
                <w:lang w:val="en-US"/>
              </w:rPr>
            </w:pPr>
            <w:r w:rsidRPr="70743190" w:rsidR="2546C56B">
              <w:rPr>
                <w:rFonts w:ascii="Lato" w:hAnsi="Lato" w:eastAsia="Lato" w:cs="Lato"/>
                <w:noProof w:val="0"/>
                <w:sz w:val="22"/>
                <w:szCs w:val="22"/>
                <w:lang w:val="en-US"/>
              </w:rPr>
              <w:t xml:space="preserve">Median and interpolated median are not statistically </w:t>
            </w:r>
            <w:r w:rsidRPr="70743190" w:rsidR="2546C56B">
              <w:rPr>
                <w:rFonts w:ascii="Lato" w:hAnsi="Lato" w:eastAsia="Lato" w:cs="Lato"/>
                <w:noProof w:val="0"/>
                <w:sz w:val="22"/>
                <w:szCs w:val="22"/>
                <w:lang w:val="en-US"/>
              </w:rPr>
              <w:t>appropriate for</w:t>
            </w:r>
            <w:r w:rsidRPr="70743190" w:rsidR="2546C56B">
              <w:rPr>
                <w:rFonts w:ascii="Lato" w:hAnsi="Lato" w:eastAsia="Lato" w:cs="Lato"/>
                <w:noProof w:val="0"/>
                <w:sz w:val="22"/>
                <w:szCs w:val="22"/>
                <w:lang w:val="en-US"/>
              </w:rPr>
              <w:t xml:space="preserve"> a question group that </w:t>
            </w:r>
            <w:bookmarkStart w:name="_Int_NG0KkmPh" w:id="1862880021"/>
            <w:r w:rsidRPr="70743190" w:rsidR="2546C56B">
              <w:rPr>
                <w:rFonts w:ascii="Lato" w:hAnsi="Lato" w:eastAsia="Lato" w:cs="Lato"/>
                <w:noProof w:val="0"/>
                <w:sz w:val="22"/>
                <w:szCs w:val="22"/>
                <w:lang w:val="en-US"/>
              </w:rPr>
              <w:t>contains</w:t>
            </w:r>
            <w:bookmarkEnd w:id="1862880021"/>
            <w:r w:rsidRPr="70743190" w:rsidR="2546C56B">
              <w:rPr>
                <w:rFonts w:ascii="Lato" w:hAnsi="Lato" w:eastAsia="Lato" w:cs="Lato"/>
                <w:noProof w:val="0"/>
                <w:sz w:val="22"/>
                <w:szCs w:val="22"/>
                <w:lang w:val="en-US"/>
              </w:rPr>
              <w:t xml:space="preserve"> multiple questions. In the case that median or interpolated median is selected as the default statistic, but is not </w:t>
            </w:r>
            <w:r w:rsidRPr="70743190" w:rsidR="2546C56B">
              <w:rPr>
                <w:rFonts w:ascii="Lato" w:hAnsi="Lato" w:eastAsia="Lato" w:cs="Lato"/>
                <w:noProof w:val="0"/>
                <w:sz w:val="22"/>
                <w:szCs w:val="22"/>
                <w:lang w:val="en-US"/>
              </w:rPr>
              <w:t>appropriate for</w:t>
            </w:r>
            <w:r w:rsidRPr="70743190" w:rsidR="2546C56B">
              <w:rPr>
                <w:rFonts w:ascii="Lato" w:hAnsi="Lato" w:eastAsia="Lato" w:cs="Lato"/>
                <w:noProof w:val="0"/>
                <w:sz w:val="22"/>
                <w:szCs w:val="22"/>
                <w:lang w:val="en-US"/>
              </w:rPr>
              <w:t xml:space="preserve"> a question group, chart trend lines and subject summary details will be based on the mean.</w:t>
            </w:r>
          </w:p>
        </w:tc>
      </w:tr>
    </w:tbl>
    <w:p w:rsidR="3BBD016E" w:rsidP="70743190" w:rsidRDefault="3BBD016E" w14:paraId="4DEA5226" w14:textId="3A89518E">
      <w:pPr>
        <w:pStyle w:val="Normal"/>
        <w:spacing w:after="0" w:afterAutospacing="off"/>
        <w:rPr>
          <w:sz w:val="22"/>
          <w:szCs w:val="22"/>
        </w:rPr>
      </w:pPr>
    </w:p>
    <w:p w:rsidR="3BBD016E" w:rsidP="70743190" w:rsidRDefault="3BBD016E" w14:paraId="4ADBAF71" w14:textId="7B3A2980">
      <w:pPr>
        <w:pStyle w:val="Normal"/>
        <w:spacing w:after="0" w:afterAutospacing="off"/>
        <w:ind w:firstLine="90"/>
        <w:rPr>
          <w:sz w:val="22"/>
          <w:szCs w:val="22"/>
        </w:rPr>
      </w:pPr>
      <w:r w:rsidR="3B6375E4">
        <w:drawing>
          <wp:inline wp14:editId="6DA58DE6" wp14:anchorId="40041AE4">
            <wp:extent cx="2807677" cy="3808674"/>
            <wp:effectExtent l="9525" t="9525" r="9525" b="9525"/>
            <wp:docPr id="1474194868" name="" title=""/>
            <wp:cNvGraphicFramePr>
              <a:graphicFrameLocks noChangeAspect="1"/>
            </wp:cNvGraphicFramePr>
            <a:graphic>
              <a:graphicData uri="http://schemas.openxmlformats.org/drawingml/2006/picture">
                <pic:pic>
                  <pic:nvPicPr>
                    <pic:cNvPr id="0" name=""/>
                    <pic:cNvPicPr/>
                  </pic:nvPicPr>
                  <pic:blipFill>
                    <a:blip r:embed="R921cb3c052f845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07677" cy="3808674"/>
                    </a:xfrm>
                    <a:prstGeom prst="rect">
                      <a:avLst/>
                    </a:prstGeom>
                    <a:ln w="9525">
                      <a:solidFill>
                        <a:srgbClr val="0070C0"/>
                      </a:solidFill>
                      <a:prstDash val="solid"/>
                    </a:ln>
                  </pic:spPr>
                </pic:pic>
              </a:graphicData>
            </a:graphic>
          </wp:inline>
        </w:drawing>
      </w:r>
    </w:p>
    <w:p w:rsidR="3BBD016E" w:rsidP="70743190" w:rsidRDefault="3BBD016E" w14:paraId="104A9B0F" w14:textId="2160E864">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Use the up and down arrows to </w:t>
      </w:r>
      <w:r w:rsidRPr="70743190" w:rsidR="3B6375E4">
        <w:rPr>
          <w:rFonts w:ascii="Lato" w:hAnsi="Lato" w:eastAsia="Lato" w:cs="Lato"/>
          <w:b w:val="0"/>
          <w:bCs w:val="0"/>
          <w:i w:val="0"/>
          <w:iCs w:val="0"/>
          <w:caps w:val="0"/>
          <w:smallCaps w:val="0"/>
          <w:noProof w:val="0"/>
          <w:color w:val="041723"/>
          <w:sz w:val="22"/>
          <w:szCs w:val="22"/>
          <w:lang w:val="en-US"/>
        </w:rPr>
        <w:t>determine</w:t>
      </w:r>
      <w:r w:rsidRPr="70743190" w:rsidR="3B6375E4">
        <w:rPr>
          <w:rFonts w:ascii="Lato" w:hAnsi="Lato" w:eastAsia="Lato" w:cs="Lato"/>
          <w:b w:val="0"/>
          <w:bCs w:val="0"/>
          <w:i w:val="0"/>
          <w:iCs w:val="0"/>
          <w:caps w:val="0"/>
          <w:smallCaps w:val="0"/>
          <w:noProof w:val="0"/>
          <w:color w:val="041723"/>
          <w:sz w:val="22"/>
          <w:szCs w:val="22"/>
          <w:lang w:val="en-US"/>
        </w:rPr>
        <w:t xml:space="preserve"> the order of the views displayed when the dashboard opens.</w:t>
      </w:r>
    </w:p>
    <w:p w:rsidR="3BBD016E" w:rsidP="70743190" w:rsidRDefault="3BBD016E" w14:paraId="193EC06B" w14:textId="0AAF1C10">
      <w:pPr>
        <w:shd w:val="clear" w:color="auto" w:fill="FFFFFF" w:themeFill="background1"/>
        <w:spacing w:before="240" w:beforeAutospacing="off" w:after="240" w:afterAutospacing="off"/>
        <w:ind w:left="240" w:right="240"/>
        <w:rPr>
          <w:sz w:val="22"/>
          <w:szCs w:val="22"/>
        </w:rPr>
      </w:pPr>
      <w:r w:rsidR="3B6375E4">
        <w:drawing>
          <wp:inline wp14:editId="1EDC56E2" wp14:anchorId="45E9DEC9">
            <wp:extent cx="4819650" cy="1359389"/>
            <wp:effectExtent l="9525" t="9525" r="9525" b="9525"/>
            <wp:docPr id="542624249" name="" title=""/>
            <wp:cNvGraphicFramePr>
              <a:graphicFrameLocks noChangeAspect="1"/>
            </wp:cNvGraphicFramePr>
            <a:graphic>
              <a:graphicData uri="http://schemas.openxmlformats.org/drawingml/2006/picture">
                <pic:pic>
                  <pic:nvPicPr>
                    <pic:cNvPr id="0" name=""/>
                    <pic:cNvPicPr/>
                  </pic:nvPicPr>
                  <pic:blipFill>
                    <a:blip r:embed="Rc12f5f034031447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19650" cy="1359389"/>
                    </a:xfrm>
                    <a:prstGeom prst="rect">
                      <a:avLst/>
                    </a:prstGeom>
                    <a:ln w="9525">
                      <a:solidFill>
                        <a:srgbClr val="0070C0"/>
                      </a:solidFill>
                      <a:prstDash val="solid"/>
                    </a:ln>
                  </pic:spPr>
                </pic:pic>
              </a:graphicData>
            </a:graphic>
          </wp:inline>
        </w:drawing>
      </w:r>
    </w:p>
    <w:p w:rsidR="3BBD016E" w:rsidP="70743190" w:rsidRDefault="3BBD016E" w14:paraId="2D6702C4" w14:textId="647C5649">
      <w:pPr>
        <w:pStyle w:val="Heading2"/>
        <w:rPr>
          <w:noProof w:val="0"/>
          <w:sz w:val="22"/>
          <w:szCs w:val="22"/>
          <w:lang w:val="en-US"/>
        </w:rPr>
      </w:pPr>
      <w:bookmarkStart w:name="_Toc1397637748" w:id="1117437480"/>
      <w:r w:rsidRPr="70743190" w:rsidR="3B6375E4">
        <w:rPr>
          <w:noProof w:val="0"/>
          <w:lang w:val="en-US"/>
        </w:rPr>
        <w:t>Dashboard controls</w:t>
      </w:r>
      <w:bookmarkEnd w:id="1117437480"/>
    </w:p>
    <w:p w:rsidR="3BBD016E" w:rsidP="70743190" w:rsidRDefault="3BBD016E" w14:paraId="647FDB30" w14:textId="595EF5D7">
      <w:pPr>
        <w:pStyle w:val="Normal"/>
        <w:shd w:val="clear" w:color="auto" w:fill="FFFFFF" w:themeFill="background1"/>
        <w:spacing w:before="240" w:beforeAutospacing="off" w:after="240" w:afterAutospacing="off"/>
        <w:ind w:right="240"/>
        <w:rPr>
          <w:sz w:val="22"/>
          <w:szCs w:val="22"/>
        </w:rPr>
      </w:pPr>
      <w:r w:rsidR="3B6375E4">
        <w:drawing>
          <wp:inline wp14:editId="2723D055" wp14:anchorId="5C82E9DF">
            <wp:extent cx="5943600" cy="1104900"/>
            <wp:effectExtent l="9525" t="9525" r="9525" b="9525"/>
            <wp:docPr id="927824547" name="" title=""/>
            <wp:cNvGraphicFramePr>
              <a:graphicFrameLocks noChangeAspect="1"/>
            </wp:cNvGraphicFramePr>
            <a:graphic>
              <a:graphicData uri="http://schemas.openxmlformats.org/drawingml/2006/picture">
                <pic:pic>
                  <pic:nvPicPr>
                    <pic:cNvPr id="0" name=""/>
                    <pic:cNvPicPr/>
                  </pic:nvPicPr>
                  <pic:blipFill>
                    <a:blip r:embed="R193e7c85ed6740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1104900"/>
                    </a:xfrm>
                    <a:prstGeom prst="rect">
                      <a:avLst/>
                    </a:prstGeom>
                    <a:ln w="9525">
                      <a:solidFill>
                        <a:srgbClr val="0070C0"/>
                      </a:solidFill>
                      <a:prstDash val="solid"/>
                    </a:ln>
                  </pic:spPr>
                </pic:pic>
              </a:graphicData>
            </a:graphic>
          </wp:inline>
        </w:drawing>
      </w:r>
    </w:p>
    <w:p w:rsidR="3BBD016E" w:rsidP="70743190" w:rsidRDefault="3BBD016E" w14:paraId="1FDAE134" w14:textId="2BCE20D0">
      <w:pPr>
        <w:pStyle w:val="ListParagraph"/>
        <w:numPr>
          <w:ilvl w:val="0"/>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Switch between the available views</w:t>
      </w:r>
      <w:r w:rsidRPr="70743190" w:rsidR="3B6375E4">
        <w:rPr>
          <w:rFonts w:ascii="Lato" w:hAnsi="Lato" w:eastAsia="Lato" w:cs="Lato"/>
          <w:b w:val="0"/>
          <w:bCs w:val="0"/>
          <w:i w:val="0"/>
          <w:iCs w:val="0"/>
          <w:caps w:val="0"/>
          <w:smallCaps w:val="0"/>
          <w:noProof w:val="0"/>
          <w:color w:val="041723"/>
          <w:sz w:val="22"/>
          <w:szCs w:val="22"/>
          <w:lang w:val="en-US"/>
        </w:rPr>
        <w:t>.</w:t>
      </w:r>
    </w:p>
    <w:p w:rsidR="3BBD016E" w:rsidP="70743190" w:rsidRDefault="3BBD016E" w14:paraId="68BC8BF1" w14:textId="745F9C57">
      <w:pPr>
        <w:pStyle w:val="ListParagraph"/>
        <w:numPr>
          <w:ilvl w:val="0"/>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highlight w:val="yellow"/>
          <w:lang w:val="en-US"/>
        </w:rPr>
        <w:t xml:space="preserve">Anchor </w:t>
      </w:r>
      <w:bookmarkStart w:name="_Int_X7sUjK0E" w:id="903935110"/>
      <w:r w:rsidRPr="70743190" w:rsidR="3B6375E4">
        <w:rPr>
          <w:rFonts w:ascii="Lato" w:hAnsi="Lato" w:eastAsia="Lato" w:cs="Lato"/>
          <w:b w:val="1"/>
          <w:bCs w:val="1"/>
          <w:i w:val="0"/>
          <w:iCs w:val="0"/>
          <w:caps w:val="0"/>
          <w:smallCaps w:val="0"/>
          <w:noProof w:val="0"/>
          <w:color w:val="041723"/>
          <w:sz w:val="22"/>
          <w:szCs w:val="22"/>
          <w:highlight w:val="yellow"/>
          <w:lang w:val="en-US"/>
        </w:rPr>
        <w:t>time period</w:t>
      </w:r>
      <w:bookmarkEnd w:id="903935110"/>
      <w:r w:rsidRPr="70743190" w:rsidR="16424315">
        <w:rPr>
          <w:rFonts w:ascii="Lato" w:hAnsi="Lato" w:eastAsia="Lato" w:cs="Lato"/>
          <w:b w:val="0"/>
          <w:bCs w:val="0"/>
          <w:i w:val="0"/>
          <w:iCs w:val="0"/>
          <w:caps w:val="0"/>
          <w:smallCaps w:val="0"/>
          <w:noProof w:val="0"/>
          <w:color w:val="041723"/>
          <w:sz w:val="22"/>
          <w:szCs w:val="22"/>
          <w:lang w:val="en-US"/>
        </w:rPr>
        <w:t xml:space="preserve"> – Be sure to </w:t>
      </w:r>
      <w:r w:rsidRPr="70743190" w:rsidR="0C8EFD67">
        <w:rPr>
          <w:rFonts w:ascii="Lato" w:hAnsi="Lato" w:eastAsia="Lato" w:cs="Lato"/>
          <w:b w:val="0"/>
          <w:bCs w:val="0"/>
          <w:i w:val="0"/>
          <w:iCs w:val="0"/>
          <w:caps w:val="0"/>
          <w:smallCaps w:val="0"/>
          <w:noProof w:val="0"/>
          <w:color w:val="041723"/>
          <w:sz w:val="22"/>
          <w:szCs w:val="22"/>
          <w:lang w:val="en-US"/>
        </w:rPr>
        <w:t>u</w:t>
      </w:r>
      <w:r w:rsidRPr="70743190" w:rsidR="3B6375E4">
        <w:rPr>
          <w:rFonts w:ascii="Lato" w:hAnsi="Lato" w:eastAsia="Lato" w:cs="Lato"/>
          <w:b w:val="0"/>
          <w:bCs w:val="0"/>
          <w:i w:val="0"/>
          <w:iCs w:val="0"/>
          <w:caps w:val="0"/>
          <w:smallCaps w:val="0"/>
          <w:noProof w:val="0"/>
          <w:color w:val="041723"/>
          <w:sz w:val="22"/>
          <w:szCs w:val="22"/>
          <w:lang w:val="en-US"/>
        </w:rPr>
        <w:t xml:space="preserve">se the left or right arrow buttons to move the selected </w:t>
      </w:r>
      <w:r w:rsidRPr="70743190" w:rsidR="3B6375E4">
        <w:rPr>
          <w:rFonts w:ascii="Lato" w:hAnsi="Lato" w:eastAsia="Lato" w:cs="Lato"/>
          <w:b w:val="0"/>
          <w:bCs w:val="0"/>
          <w:i w:val="0"/>
          <w:iCs w:val="0"/>
          <w:caps w:val="0"/>
          <w:smallCaps w:val="0"/>
          <w:noProof w:val="0"/>
          <w:color w:val="041723"/>
          <w:sz w:val="22"/>
          <w:szCs w:val="22"/>
          <w:lang w:val="en-US"/>
        </w:rPr>
        <w:t>time period</w:t>
      </w:r>
      <w:r w:rsidRPr="70743190" w:rsidR="3B6375E4">
        <w:rPr>
          <w:rFonts w:ascii="Lato" w:hAnsi="Lato" w:eastAsia="Lato" w:cs="Lato"/>
          <w:b w:val="0"/>
          <w:bCs w:val="0"/>
          <w:i w:val="0"/>
          <w:iCs w:val="0"/>
          <w:caps w:val="0"/>
          <w:smallCaps w:val="0"/>
          <w:noProof w:val="0"/>
          <w:color w:val="041723"/>
          <w:sz w:val="22"/>
          <w:szCs w:val="22"/>
          <w:lang w:val="en-US"/>
        </w:rPr>
        <w:t xml:space="preserve"> (</w:t>
      </w:r>
      <w:r w:rsidRPr="70743190" w:rsidR="3B6375E4">
        <w:rPr>
          <w:rFonts w:ascii="Lato" w:hAnsi="Lato" w:eastAsia="Lato" w:cs="Lato"/>
          <w:b w:val="0"/>
          <w:bCs w:val="0"/>
          <w:i w:val="0"/>
          <w:iCs w:val="0"/>
          <w:caps w:val="0"/>
          <w:smallCaps w:val="0"/>
          <w:noProof w:val="0"/>
          <w:color w:val="041723"/>
          <w:sz w:val="22"/>
          <w:szCs w:val="22"/>
          <w:lang w:val="en-US"/>
        </w:rPr>
        <w:t>i.e.</w:t>
      </w:r>
      <w:r w:rsidRPr="70743190" w:rsidR="3B6375E4">
        <w:rPr>
          <w:rFonts w:ascii="Lato" w:hAnsi="Lato" w:eastAsia="Lato" w:cs="Lato"/>
          <w:b w:val="0"/>
          <w:bCs w:val="0"/>
          <w:i w:val="0"/>
          <w:iCs w:val="0"/>
          <w:caps w:val="0"/>
          <w:smallCaps w:val="0"/>
          <w:noProof w:val="0"/>
          <w:color w:val="041723"/>
          <w:sz w:val="22"/>
          <w:szCs w:val="22"/>
          <w:lang w:val="en-US"/>
        </w:rPr>
        <w:t xml:space="preserve"> anchor </w:t>
      </w:r>
      <w:r w:rsidRPr="70743190" w:rsidR="3B6375E4">
        <w:rPr>
          <w:rFonts w:ascii="Lato" w:hAnsi="Lato" w:eastAsia="Lato" w:cs="Lato"/>
          <w:b w:val="0"/>
          <w:bCs w:val="0"/>
          <w:i w:val="0"/>
          <w:iCs w:val="0"/>
          <w:caps w:val="0"/>
          <w:smallCaps w:val="0"/>
          <w:noProof w:val="0"/>
          <w:color w:val="041723"/>
          <w:sz w:val="22"/>
          <w:szCs w:val="22"/>
          <w:lang w:val="en-US"/>
        </w:rPr>
        <w:t>time period</w:t>
      </w:r>
      <w:r w:rsidRPr="70743190" w:rsidR="3B6375E4">
        <w:rPr>
          <w:rFonts w:ascii="Lato" w:hAnsi="Lato" w:eastAsia="Lato" w:cs="Lato"/>
          <w:b w:val="0"/>
          <w:bCs w:val="0"/>
          <w:i w:val="0"/>
          <w:iCs w:val="0"/>
          <w:caps w:val="0"/>
          <w:smallCaps w:val="0"/>
          <w:noProof w:val="0"/>
          <w:color w:val="041723"/>
          <w:sz w:val="22"/>
          <w:szCs w:val="22"/>
          <w:lang w:val="en-US"/>
        </w:rPr>
        <w:t xml:space="preserve"> that is highlighted on the chart) or jump to a specific </w:t>
      </w:r>
      <w:r w:rsidRPr="70743190" w:rsidR="3B6375E4">
        <w:rPr>
          <w:rFonts w:ascii="Lato" w:hAnsi="Lato" w:eastAsia="Lato" w:cs="Lato"/>
          <w:b w:val="0"/>
          <w:bCs w:val="0"/>
          <w:i w:val="0"/>
          <w:iCs w:val="0"/>
          <w:caps w:val="0"/>
          <w:smallCaps w:val="0"/>
          <w:noProof w:val="0"/>
          <w:color w:val="041723"/>
          <w:sz w:val="22"/>
          <w:szCs w:val="22"/>
          <w:lang w:val="en-US"/>
        </w:rPr>
        <w:t>time period</w:t>
      </w:r>
      <w:r w:rsidRPr="70743190" w:rsidR="3B6375E4">
        <w:rPr>
          <w:rFonts w:ascii="Lato" w:hAnsi="Lato" w:eastAsia="Lato" w:cs="Lato"/>
          <w:b w:val="0"/>
          <w:bCs w:val="0"/>
          <w:i w:val="0"/>
          <w:iCs w:val="0"/>
          <w:caps w:val="0"/>
          <w:smallCaps w:val="0"/>
          <w:noProof w:val="0"/>
          <w:color w:val="041723"/>
          <w:sz w:val="22"/>
          <w:szCs w:val="22"/>
          <w:lang w:val="en-US"/>
        </w:rPr>
        <w:t xml:space="preserve"> by clicking the current </w:t>
      </w:r>
      <w:r w:rsidRPr="70743190" w:rsidR="3B6375E4">
        <w:rPr>
          <w:rFonts w:ascii="Lato" w:hAnsi="Lato" w:eastAsia="Lato" w:cs="Lato"/>
          <w:b w:val="0"/>
          <w:bCs w:val="0"/>
          <w:i w:val="0"/>
          <w:iCs w:val="0"/>
          <w:caps w:val="0"/>
          <w:smallCaps w:val="0"/>
          <w:noProof w:val="0"/>
          <w:color w:val="041723"/>
          <w:sz w:val="22"/>
          <w:szCs w:val="22"/>
          <w:lang w:val="en-US"/>
        </w:rPr>
        <w:t>time period</w:t>
      </w:r>
      <w:r w:rsidRPr="70743190" w:rsidR="3B6375E4">
        <w:rPr>
          <w:rFonts w:ascii="Lato" w:hAnsi="Lato" w:eastAsia="Lato" w:cs="Lato"/>
          <w:b w:val="0"/>
          <w:bCs w:val="0"/>
          <w:i w:val="0"/>
          <w:iCs w:val="0"/>
          <w:caps w:val="0"/>
          <w:smallCaps w:val="0"/>
          <w:noProof w:val="0"/>
          <w:color w:val="041723"/>
          <w:sz w:val="22"/>
          <w:szCs w:val="22"/>
          <w:lang w:val="en-US"/>
        </w:rPr>
        <w:t xml:space="preserve"> and jump to the new </w:t>
      </w:r>
      <w:r w:rsidRPr="70743190" w:rsidR="3B6375E4">
        <w:rPr>
          <w:rFonts w:ascii="Lato" w:hAnsi="Lato" w:eastAsia="Lato" w:cs="Lato"/>
          <w:b w:val="0"/>
          <w:bCs w:val="0"/>
          <w:i w:val="0"/>
          <w:iCs w:val="0"/>
          <w:caps w:val="0"/>
          <w:smallCaps w:val="0"/>
          <w:noProof w:val="0"/>
          <w:color w:val="041723"/>
          <w:sz w:val="22"/>
          <w:szCs w:val="22"/>
          <w:lang w:val="en-US"/>
        </w:rPr>
        <w:t>time period</w:t>
      </w:r>
      <w:r w:rsidRPr="70743190" w:rsidR="3B6375E4">
        <w:rPr>
          <w:rFonts w:ascii="Lato" w:hAnsi="Lato" w:eastAsia="Lato" w:cs="Lato"/>
          <w:b w:val="0"/>
          <w:bCs w:val="0"/>
          <w:i w:val="0"/>
          <w:iCs w:val="0"/>
          <w:caps w:val="0"/>
          <w:smallCaps w:val="0"/>
          <w:noProof w:val="0"/>
          <w:color w:val="041723"/>
          <w:sz w:val="22"/>
          <w:szCs w:val="22"/>
          <w:lang w:val="en-US"/>
        </w:rPr>
        <w:t>.</w:t>
      </w:r>
    </w:p>
    <w:p w:rsidR="3BBD016E" w:rsidP="70743190" w:rsidRDefault="3BBD016E" w14:paraId="79E84396" w14:textId="71ED599E">
      <w:pPr>
        <w:pStyle w:val="ListParagraph"/>
        <w:numPr>
          <w:ilvl w:val="0"/>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Time range</w:t>
      </w:r>
      <w:r w:rsidRPr="70743190" w:rsidR="3B6375E4">
        <w:rPr>
          <w:rFonts w:ascii="Lato" w:hAnsi="Lato" w:eastAsia="Lato" w:cs="Lato"/>
          <w:b w:val="0"/>
          <w:bCs w:val="0"/>
          <w:i w:val="0"/>
          <w:iCs w:val="0"/>
          <w:caps w:val="0"/>
          <w:smallCaps w:val="0"/>
          <w:noProof w:val="0"/>
          <w:color w:val="041723"/>
          <w:sz w:val="22"/>
          <w:szCs w:val="22"/>
          <w:lang w:val="en-US"/>
        </w:rPr>
        <w:t xml:space="preserve"> - (Trend analysis view only) Adjust the time periods being displayed. All data within this time range will be included in the trend charts. A maximum of nine time periods can be selected within a time range.</w:t>
      </w:r>
    </w:p>
    <w:p w:rsidR="3BBD016E" w:rsidP="70743190" w:rsidRDefault="3BBD016E" w14:paraId="1D8AF202" w14:textId="680C0776">
      <w:pPr>
        <w:pStyle w:val="ListParagraph"/>
        <w:numPr>
          <w:ilvl w:val="1"/>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Time scale - Multiple time scales can be </w:t>
      </w:r>
      <w:r w:rsidRPr="70743190" w:rsidR="3B6375E4">
        <w:rPr>
          <w:rFonts w:ascii="Lato" w:hAnsi="Lato" w:eastAsia="Lato" w:cs="Lato"/>
          <w:b w:val="0"/>
          <w:bCs w:val="0"/>
          <w:i w:val="0"/>
          <w:iCs w:val="0"/>
          <w:caps w:val="0"/>
          <w:smallCaps w:val="0"/>
          <w:noProof w:val="0"/>
          <w:color w:val="041723"/>
          <w:sz w:val="22"/>
          <w:szCs w:val="22"/>
          <w:lang w:val="en-US"/>
        </w:rPr>
        <w:t>utilized</w:t>
      </w:r>
      <w:r w:rsidRPr="70743190" w:rsidR="3B6375E4">
        <w:rPr>
          <w:rFonts w:ascii="Lato" w:hAnsi="Lato" w:eastAsia="Lato" w:cs="Lato"/>
          <w:b w:val="0"/>
          <w:bCs w:val="0"/>
          <w:i w:val="0"/>
          <w:iCs w:val="0"/>
          <w:caps w:val="0"/>
          <w:smallCaps w:val="0"/>
          <w:noProof w:val="0"/>
          <w:color w:val="041723"/>
          <w:sz w:val="22"/>
          <w:szCs w:val="22"/>
          <w:lang w:val="en-US"/>
        </w:rPr>
        <w:t xml:space="preserve"> by the dashboard (</w:t>
      </w:r>
      <w:r w:rsidRPr="70743190" w:rsidR="3B6375E4">
        <w:rPr>
          <w:rFonts w:ascii="Lato" w:hAnsi="Lato" w:eastAsia="Lato" w:cs="Lato"/>
          <w:b w:val="0"/>
          <w:bCs w:val="0"/>
          <w:i w:val="0"/>
          <w:iCs w:val="0"/>
          <w:caps w:val="0"/>
          <w:smallCaps w:val="0"/>
          <w:noProof w:val="0"/>
          <w:color w:val="041723"/>
          <w:sz w:val="22"/>
          <w:szCs w:val="22"/>
          <w:lang w:val="en-US"/>
        </w:rPr>
        <w:t>i.e.</w:t>
      </w:r>
      <w:r w:rsidRPr="70743190" w:rsidR="3B6375E4">
        <w:rPr>
          <w:rFonts w:ascii="Lato" w:hAnsi="Lato" w:eastAsia="Lato" w:cs="Lato"/>
          <w:b w:val="0"/>
          <w:bCs w:val="0"/>
          <w:i w:val="0"/>
          <w:iCs w:val="0"/>
          <w:caps w:val="0"/>
          <w:smallCaps w:val="0"/>
          <w:noProof w:val="0"/>
          <w:color w:val="041723"/>
          <w:sz w:val="22"/>
          <w:szCs w:val="22"/>
          <w:lang w:val="en-US"/>
        </w:rPr>
        <w:t xml:space="preserve"> </w:t>
      </w:r>
      <w:r w:rsidRPr="70743190" w:rsidR="62E808AF">
        <w:rPr>
          <w:rFonts w:ascii="Lato" w:hAnsi="Lato" w:eastAsia="Lato" w:cs="Lato"/>
          <w:b w:val="0"/>
          <w:bCs w:val="0"/>
          <w:i w:val="0"/>
          <w:iCs w:val="0"/>
          <w:caps w:val="0"/>
          <w:smallCaps w:val="0"/>
          <w:noProof w:val="0"/>
          <w:color w:val="041723"/>
          <w:sz w:val="22"/>
          <w:szCs w:val="22"/>
          <w:lang w:val="en-US"/>
        </w:rPr>
        <w:t>year-based</w:t>
      </w:r>
      <w:r w:rsidRPr="70743190" w:rsidR="3B6375E4">
        <w:rPr>
          <w:rFonts w:ascii="Lato" w:hAnsi="Lato" w:eastAsia="Lato" w:cs="Lato"/>
          <w:b w:val="0"/>
          <w:bCs w:val="0"/>
          <w:i w:val="0"/>
          <w:iCs w:val="0"/>
          <w:caps w:val="0"/>
          <w:smallCaps w:val="0"/>
          <w:noProof w:val="0"/>
          <w:color w:val="041723"/>
          <w:sz w:val="22"/>
          <w:szCs w:val="22"/>
          <w:lang w:val="en-US"/>
        </w:rPr>
        <w:t xml:space="preserve"> time periods, or </w:t>
      </w:r>
      <w:r w:rsidRPr="70743190" w:rsidR="6FC5F985">
        <w:rPr>
          <w:rFonts w:ascii="Lato" w:hAnsi="Lato" w:eastAsia="Lato" w:cs="Lato"/>
          <w:b w:val="0"/>
          <w:bCs w:val="0"/>
          <w:i w:val="0"/>
          <w:iCs w:val="0"/>
          <w:caps w:val="0"/>
          <w:smallCaps w:val="0"/>
          <w:noProof w:val="0"/>
          <w:color w:val="041723"/>
          <w:sz w:val="22"/>
          <w:szCs w:val="22"/>
          <w:lang w:val="en-US"/>
        </w:rPr>
        <w:t>semester-based</w:t>
      </w:r>
      <w:r w:rsidRPr="70743190" w:rsidR="3B6375E4">
        <w:rPr>
          <w:rFonts w:ascii="Lato" w:hAnsi="Lato" w:eastAsia="Lato" w:cs="Lato"/>
          <w:b w:val="0"/>
          <w:bCs w:val="0"/>
          <w:i w:val="0"/>
          <w:iCs w:val="0"/>
          <w:caps w:val="0"/>
          <w:smallCaps w:val="0"/>
          <w:noProof w:val="0"/>
          <w:color w:val="041723"/>
          <w:sz w:val="22"/>
          <w:szCs w:val="22"/>
          <w:lang w:val="en-US"/>
        </w:rPr>
        <w:t xml:space="preserve"> time periods).</w:t>
      </w:r>
    </w:p>
    <w:p w:rsidR="3BBD016E" w:rsidP="70743190" w:rsidRDefault="3BBD016E" w14:paraId="5724A258" w14:textId="487CC35F">
      <w:pPr>
        <w:pStyle w:val="ListParagraph"/>
        <w:numPr>
          <w:ilvl w:val="1"/>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Time range drop-down - Time periods can be selected or excluded and then </w:t>
      </w:r>
      <w:r w:rsidRPr="70743190" w:rsidR="3B6375E4">
        <w:rPr>
          <w:rFonts w:ascii="Lato" w:hAnsi="Lato" w:eastAsia="Lato" w:cs="Lato"/>
          <w:b w:val="1"/>
          <w:bCs w:val="1"/>
          <w:i w:val="0"/>
          <w:iCs w:val="0"/>
          <w:caps w:val="0"/>
          <w:smallCaps w:val="0"/>
          <w:noProof w:val="0"/>
          <w:color w:val="041723"/>
          <w:sz w:val="22"/>
          <w:szCs w:val="22"/>
          <w:lang w:val="en-US"/>
        </w:rPr>
        <w:t xml:space="preserve">Apply </w:t>
      </w:r>
      <w:r w:rsidRPr="70743190" w:rsidR="3B6375E4">
        <w:rPr>
          <w:rFonts w:ascii="Lato" w:hAnsi="Lato" w:eastAsia="Lato" w:cs="Lato"/>
          <w:b w:val="0"/>
          <w:bCs w:val="0"/>
          <w:i w:val="0"/>
          <w:iCs w:val="0"/>
          <w:caps w:val="0"/>
          <w:smallCaps w:val="0"/>
          <w:noProof w:val="0"/>
          <w:color w:val="041723"/>
          <w:sz w:val="22"/>
          <w:szCs w:val="22"/>
          <w:lang w:val="en-US"/>
        </w:rPr>
        <w:t>must be clicked to update the dashboard.</w:t>
      </w:r>
    </w:p>
    <w:p w:rsidR="3BBD016E" w:rsidP="70743190" w:rsidRDefault="3BBD016E" w14:paraId="4A8DE794" w14:textId="4A8A85FE">
      <w:pPr>
        <w:pStyle w:val="ListParagraph"/>
        <w:numPr>
          <w:ilvl w:val="1"/>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Time range </w:t>
      </w:r>
      <w:r w:rsidRPr="70743190" w:rsidR="3B6375E4">
        <w:rPr>
          <w:rFonts w:ascii="Lato" w:hAnsi="Lato" w:eastAsia="Lato" w:cs="Lato"/>
          <w:b w:val="0"/>
          <w:bCs w:val="0"/>
          <w:i w:val="0"/>
          <w:iCs w:val="0"/>
          <w:caps w:val="0"/>
          <w:smallCaps w:val="0"/>
          <w:noProof w:val="0"/>
          <w:color w:val="041723"/>
          <w:sz w:val="22"/>
          <w:szCs w:val="22"/>
          <w:lang w:val="en-US"/>
        </w:rPr>
        <w:t>selection</w:t>
      </w:r>
      <w:r w:rsidRPr="70743190" w:rsidR="3B6375E4">
        <w:rPr>
          <w:rFonts w:ascii="Lato" w:hAnsi="Lato" w:eastAsia="Lato" w:cs="Lato"/>
          <w:b w:val="0"/>
          <w:bCs w:val="0"/>
          <w:i w:val="0"/>
          <w:iCs w:val="0"/>
          <w:caps w:val="0"/>
          <w:smallCaps w:val="0"/>
          <w:noProof w:val="0"/>
          <w:color w:val="041723"/>
          <w:sz w:val="22"/>
          <w:szCs w:val="22"/>
          <w:lang w:val="en-US"/>
        </w:rPr>
        <w:t xml:space="preserve"> - The user can move the time range forwards and backwards and the range will adjust when you click </w:t>
      </w:r>
      <w:r w:rsidRPr="70743190" w:rsidR="3B6375E4">
        <w:rPr>
          <w:rFonts w:ascii="Lato" w:hAnsi="Lato" w:eastAsia="Lato" w:cs="Lato"/>
          <w:b w:val="1"/>
          <w:bCs w:val="1"/>
          <w:i w:val="0"/>
          <w:iCs w:val="0"/>
          <w:caps w:val="0"/>
          <w:smallCaps w:val="0"/>
          <w:noProof w:val="0"/>
          <w:color w:val="041723"/>
          <w:sz w:val="22"/>
          <w:szCs w:val="22"/>
          <w:lang w:val="en-US"/>
        </w:rPr>
        <w:t>Apply</w:t>
      </w:r>
      <w:r w:rsidRPr="70743190" w:rsidR="3B6375E4">
        <w:rPr>
          <w:rFonts w:ascii="Lato" w:hAnsi="Lato" w:eastAsia="Lato" w:cs="Lato"/>
          <w:b w:val="0"/>
          <w:bCs w:val="0"/>
          <w:i w:val="0"/>
          <w:iCs w:val="0"/>
          <w:caps w:val="0"/>
          <w:smallCaps w:val="0"/>
          <w:noProof w:val="0"/>
          <w:color w:val="041723"/>
          <w:sz w:val="22"/>
          <w:szCs w:val="22"/>
          <w:lang w:val="en-US"/>
        </w:rPr>
        <w:t xml:space="preserve">. Use the mouse to select or deselect </w:t>
      </w:r>
      <w:r w:rsidRPr="70743190" w:rsidR="3B6375E4">
        <w:rPr>
          <w:rFonts w:ascii="Lato" w:hAnsi="Lato" w:eastAsia="Lato" w:cs="Lato"/>
          <w:b w:val="0"/>
          <w:bCs w:val="0"/>
          <w:i w:val="0"/>
          <w:iCs w:val="0"/>
          <w:caps w:val="0"/>
          <w:smallCaps w:val="0"/>
          <w:noProof w:val="0"/>
          <w:color w:val="041723"/>
          <w:sz w:val="22"/>
          <w:szCs w:val="22"/>
          <w:lang w:val="en-US"/>
        </w:rPr>
        <w:t>a time period</w:t>
      </w:r>
      <w:r w:rsidRPr="70743190" w:rsidR="3B6375E4">
        <w:rPr>
          <w:rFonts w:ascii="Lato" w:hAnsi="Lato" w:eastAsia="Lato" w:cs="Lato"/>
          <w:b w:val="0"/>
          <w:bCs w:val="0"/>
          <w:i w:val="0"/>
          <w:iCs w:val="0"/>
          <w:caps w:val="0"/>
          <w:smallCaps w:val="0"/>
          <w:noProof w:val="0"/>
          <w:color w:val="041723"/>
          <w:sz w:val="22"/>
          <w:szCs w:val="22"/>
          <w:lang w:val="en-US"/>
        </w:rPr>
        <w:t>. The dashboard is refreshed each time the range is updated.</w:t>
      </w:r>
    </w:p>
    <w:p w:rsidR="3BBD016E" w:rsidP="70743190" w:rsidRDefault="3BBD016E" w14:paraId="6AE66C4C" w14:textId="7964F63F">
      <w:pPr>
        <w:pStyle w:val="ListParagraph"/>
        <w:numPr>
          <w:ilvl w:val="0"/>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Compare with</w:t>
      </w:r>
      <w:r w:rsidRPr="70743190" w:rsidR="3B6375E4">
        <w:rPr>
          <w:rFonts w:ascii="Lato" w:hAnsi="Lato" w:eastAsia="Lato" w:cs="Lato"/>
          <w:b w:val="0"/>
          <w:bCs w:val="0"/>
          <w:i w:val="0"/>
          <w:iCs w:val="0"/>
          <w:caps w:val="0"/>
          <w:smallCaps w:val="0"/>
          <w:noProof w:val="0"/>
          <w:color w:val="041723"/>
          <w:sz w:val="22"/>
          <w:szCs w:val="22"/>
          <w:lang w:val="en-US"/>
        </w:rPr>
        <w:t xml:space="preserve"> - To further discover the hidden insights in the data, the compare feature allows a user to slice and dice the data based upon selected demographic criteria that they want to examine in more detail or measure against a larger entity (</w:t>
      </w:r>
      <w:r w:rsidRPr="70743190" w:rsidR="3B6375E4">
        <w:rPr>
          <w:rFonts w:ascii="Lato" w:hAnsi="Lato" w:eastAsia="Lato" w:cs="Lato"/>
          <w:b w:val="0"/>
          <w:bCs w:val="0"/>
          <w:i w:val="0"/>
          <w:iCs w:val="0"/>
          <w:caps w:val="0"/>
          <w:smallCaps w:val="0"/>
          <w:noProof w:val="0"/>
          <w:color w:val="041723"/>
          <w:sz w:val="22"/>
          <w:szCs w:val="22"/>
          <w:lang w:val="en-US"/>
        </w:rPr>
        <w:t>i.e.</w:t>
      </w:r>
      <w:r w:rsidRPr="70743190" w:rsidR="3B6375E4">
        <w:rPr>
          <w:rFonts w:ascii="Lato" w:hAnsi="Lato" w:eastAsia="Lato" w:cs="Lato"/>
          <w:b w:val="0"/>
          <w:bCs w:val="0"/>
          <w:i w:val="0"/>
          <w:iCs w:val="0"/>
          <w:caps w:val="0"/>
          <w:smallCaps w:val="0"/>
          <w:noProof w:val="0"/>
          <w:color w:val="041723"/>
          <w:sz w:val="22"/>
          <w:szCs w:val="22"/>
          <w:lang w:val="en-US"/>
        </w:rPr>
        <w:t xml:space="preserve"> department).</w:t>
      </w:r>
    </w:p>
    <w:p w:rsidR="3BBD016E" w:rsidP="70743190" w:rsidRDefault="3BBD016E" w14:paraId="564221DA" w14:textId="7D226870">
      <w:pPr>
        <w:pStyle w:val="ListParagraph"/>
        <w:numPr>
          <w:ilvl w:val="0"/>
          <w:numId w:val="60"/>
        </w:numPr>
        <w:shd w:val="clear" w:color="auto" w:fill="FFFFFF" w:themeFill="background1"/>
        <w:spacing w:before="240" w:beforeAutospacing="off" w:after="240" w:afterAutospacing="off"/>
        <w:ind w:right="120"/>
        <w:rPr>
          <w:rFonts w:ascii="Lato" w:hAnsi="Lato" w:eastAsia="Lato" w:cs="Lato"/>
          <w:b w:val="0"/>
          <w:bCs w:val="0"/>
          <w:i w:val="0"/>
          <w:iCs w:val="0"/>
          <w:caps w:val="0"/>
          <w:smallCaps w:val="0"/>
          <w:noProof w:val="0"/>
          <w:color w:val="041723"/>
          <w:sz w:val="22"/>
          <w:szCs w:val="22"/>
          <w:lang w:val="en-US"/>
        </w:rPr>
      </w:pPr>
      <w:r w:rsidRPr="70743190" w:rsidR="37ACD3BF">
        <w:rPr>
          <w:rFonts w:ascii="Lato" w:hAnsi="Lato" w:eastAsia="Lato" w:cs="Lato"/>
          <w:b w:val="1"/>
          <w:bCs w:val="1"/>
          <w:i w:val="0"/>
          <w:iCs w:val="0"/>
          <w:caps w:val="0"/>
          <w:smallCaps w:val="0"/>
          <w:noProof w:val="0"/>
          <w:color w:val="041723"/>
          <w:sz w:val="22"/>
          <w:szCs w:val="22"/>
          <w:lang w:val="en-US"/>
        </w:rPr>
        <w:t xml:space="preserve">Select All </w:t>
      </w:r>
      <w:r w:rsidRPr="70743190" w:rsidR="37ACD3BF">
        <w:rPr>
          <w:rFonts w:ascii="Lato" w:hAnsi="Lato" w:eastAsia="Lato" w:cs="Lato"/>
          <w:b w:val="0"/>
          <w:bCs w:val="0"/>
          <w:i w:val="0"/>
          <w:iCs w:val="0"/>
          <w:caps w:val="0"/>
          <w:smallCaps w:val="0"/>
          <w:noProof w:val="0"/>
          <w:color w:val="041723"/>
          <w:sz w:val="22"/>
          <w:szCs w:val="22"/>
          <w:lang w:val="en-US"/>
        </w:rPr>
        <w:t xml:space="preserve">- </w:t>
      </w:r>
      <w:r w:rsidRPr="70743190" w:rsidR="3B6375E4">
        <w:rPr>
          <w:rFonts w:ascii="Lato" w:hAnsi="Lato" w:eastAsia="Lato" w:cs="Lato"/>
          <w:b w:val="0"/>
          <w:bCs w:val="0"/>
          <w:i w:val="0"/>
          <w:iCs w:val="0"/>
          <w:caps w:val="0"/>
          <w:smallCaps w:val="0"/>
          <w:noProof w:val="0"/>
          <w:color w:val="041723"/>
          <w:sz w:val="22"/>
          <w:szCs w:val="22"/>
          <w:lang w:val="en-US"/>
        </w:rPr>
        <w:t xml:space="preserve">Users can take advantage of the </w:t>
      </w:r>
      <w:r w:rsidRPr="70743190" w:rsidR="3B6375E4">
        <w:rPr>
          <w:rFonts w:ascii="Lato" w:hAnsi="Lato" w:eastAsia="Lato" w:cs="Lato"/>
          <w:b w:val="1"/>
          <w:bCs w:val="1"/>
          <w:i w:val="0"/>
          <w:iCs w:val="0"/>
          <w:caps w:val="0"/>
          <w:smallCaps w:val="0"/>
          <w:noProof w:val="0"/>
          <w:color w:val="041723"/>
          <w:sz w:val="22"/>
          <w:szCs w:val="22"/>
          <w:lang w:val="en-US"/>
        </w:rPr>
        <w:t>Select all</w:t>
      </w:r>
      <w:r w:rsidRPr="70743190" w:rsidR="3B6375E4">
        <w:rPr>
          <w:rFonts w:ascii="Lato" w:hAnsi="Lato" w:eastAsia="Lato" w:cs="Lato"/>
          <w:b w:val="0"/>
          <w:bCs w:val="0"/>
          <w:i w:val="0"/>
          <w:iCs w:val="0"/>
          <w:caps w:val="0"/>
          <w:smallCaps w:val="0"/>
          <w:noProof w:val="0"/>
          <w:color w:val="041723"/>
          <w:sz w:val="22"/>
          <w:szCs w:val="22"/>
          <w:lang w:val="en-US"/>
        </w:rPr>
        <w:t xml:space="preserve"> option to choose all available items within a demographic field to include them in the comparison.</w:t>
      </w:r>
    </w:p>
    <w:p w:rsidR="3BBD016E" w:rsidP="70743190" w:rsidRDefault="3BBD016E" w14:paraId="24AB1023" w14:textId="3AC9E3AF">
      <w:pPr>
        <w:pStyle w:val="ListParagraph"/>
        <w:numPr>
          <w:ilvl w:val="1"/>
          <w:numId w:val="60"/>
        </w:numPr>
        <w:shd w:val="clear" w:color="auto" w:fill="FFFFFF" w:themeFill="background1"/>
        <w:spacing w:before="0" w:beforeAutospacing="off" w:after="0" w:afterAutospacing="off"/>
        <w:ind w:right="120"/>
        <w:rPr>
          <w:rFonts w:ascii="Lato" w:hAnsi="Lato" w:eastAsia="Lato" w:cs="Lato"/>
          <w:b w:val="1"/>
          <w:bCs w:val="1"/>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My data:</w:t>
      </w:r>
    </w:p>
    <w:p w:rsidR="3BBD016E" w:rsidP="70743190" w:rsidRDefault="3BBD016E" w14:paraId="2BE6706D" w14:textId="0E842248">
      <w:pPr>
        <w:pStyle w:val="ListParagraph"/>
        <w:numPr>
          <w:ilvl w:val="2"/>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 Select demographic criteria to breakdown the data set, then click </w:t>
      </w:r>
      <w:r w:rsidRPr="70743190" w:rsidR="3B6375E4">
        <w:rPr>
          <w:rFonts w:ascii="Lato" w:hAnsi="Lato" w:eastAsia="Lato" w:cs="Lato"/>
          <w:b w:val="1"/>
          <w:bCs w:val="1"/>
          <w:i w:val="0"/>
          <w:iCs w:val="0"/>
          <w:caps w:val="0"/>
          <w:smallCaps w:val="0"/>
          <w:noProof w:val="0"/>
          <w:color w:val="041723"/>
          <w:sz w:val="22"/>
          <w:szCs w:val="22"/>
          <w:lang w:val="en-US"/>
        </w:rPr>
        <w:t>Apply</w:t>
      </w:r>
      <w:r w:rsidRPr="70743190" w:rsidR="3B6375E4">
        <w:rPr>
          <w:rFonts w:ascii="Lato" w:hAnsi="Lato" w:eastAsia="Lato" w:cs="Lato"/>
          <w:b w:val="0"/>
          <w:bCs w:val="0"/>
          <w:i w:val="0"/>
          <w:iCs w:val="0"/>
          <w:caps w:val="0"/>
          <w:smallCaps w:val="0"/>
          <w:noProof w:val="0"/>
          <w:color w:val="041723"/>
          <w:sz w:val="22"/>
          <w:szCs w:val="22"/>
          <w:lang w:val="en-US"/>
        </w:rPr>
        <w:t xml:space="preserve"> to </w:t>
      </w:r>
      <w:r w:rsidRPr="70743190" w:rsidR="3B6375E4">
        <w:rPr>
          <w:rFonts w:ascii="Lato" w:hAnsi="Lato" w:eastAsia="Lato" w:cs="Lato"/>
          <w:b w:val="0"/>
          <w:bCs w:val="0"/>
          <w:i w:val="0"/>
          <w:iCs w:val="0"/>
          <w:caps w:val="0"/>
          <w:smallCaps w:val="0"/>
          <w:noProof w:val="0"/>
          <w:color w:val="041723"/>
          <w:sz w:val="22"/>
          <w:szCs w:val="22"/>
          <w:lang w:val="en-US"/>
        </w:rPr>
        <w:t>proceed</w:t>
      </w:r>
      <w:r w:rsidRPr="70743190" w:rsidR="3B6375E4">
        <w:rPr>
          <w:rFonts w:ascii="Lato" w:hAnsi="Lato" w:eastAsia="Lato" w:cs="Lato"/>
          <w:b w:val="0"/>
          <w:bCs w:val="0"/>
          <w:i w:val="0"/>
          <w:iCs w:val="0"/>
          <w:caps w:val="0"/>
          <w:smallCaps w:val="0"/>
          <w:noProof w:val="0"/>
          <w:color w:val="041723"/>
          <w:sz w:val="22"/>
          <w:szCs w:val="22"/>
          <w:lang w:val="en-US"/>
        </w:rPr>
        <w:t>.</w:t>
      </w:r>
    </w:p>
    <w:p w:rsidR="3BBD016E" w:rsidP="70743190" w:rsidRDefault="3BBD016E" w14:paraId="7DD4D915" w14:textId="74C47ACD">
      <w:pPr>
        <w:pStyle w:val="ListParagraph"/>
        <w:numPr>
          <w:ilvl w:val="2"/>
          <w:numId w:val="60"/>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Please note, the subject names are automatically listed and grouped alphabetically in the comparison criteria</w:t>
      </w:r>
    </w:p>
    <w:p w:rsidR="3BBD016E" w:rsidP="70743190" w:rsidRDefault="3BBD016E" w14:paraId="52D9C785" w14:textId="6D3B2B51">
      <w:pPr>
        <w:pStyle w:val="ListParagraph"/>
        <w:numPr>
          <w:ilvl w:val="1"/>
          <w:numId w:val="60"/>
        </w:numPr>
        <w:shd w:val="clear" w:color="auto" w:fill="FFFFFF" w:themeFill="background1"/>
        <w:spacing w:before="240" w:beforeAutospacing="off" w:after="24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 xml:space="preserve"> Pre-calculated norms: </w:t>
      </w:r>
      <w:r w:rsidRPr="70743190" w:rsidR="3B6375E4">
        <w:rPr>
          <w:rFonts w:ascii="Lato" w:hAnsi="Lato" w:eastAsia="Lato" w:cs="Lato"/>
          <w:b w:val="0"/>
          <w:bCs w:val="0"/>
          <w:i w:val="0"/>
          <w:iCs w:val="0"/>
          <w:caps w:val="0"/>
          <w:smallCaps w:val="0"/>
          <w:noProof w:val="0"/>
          <w:color w:val="041723"/>
          <w:sz w:val="22"/>
          <w:szCs w:val="22"/>
          <w:lang w:val="en-US"/>
        </w:rPr>
        <w:t>Works just like my data but allows a user to measure their results with a larger entity like a school or department.</w:t>
      </w:r>
    </w:p>
    <w:p w:rsidR="3BBD016E" w:rsidP="70743190" w:rsidRDefault="3BBD016E" w14:paraId="4DED3DC3" w14:textId="5023F67A">
      <w:pPr>
        <w:pStyle w:val="Heading4"/>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Pr="70743190" w:rsidR="38685266">
        <w:rPr>
          <w:noProof w:val="0"/>
          <w:lang w:val="en-US"/>
        </w:rPr>
        <w:t xml:space="preserve">   </w:t>
      </w:r>
      <w:r w:rsidRPr="70743190" w:rsidR="38685266">
        <w:rPr>
          <w:noProof w:val="0"/>
          <w:lang w:val="en-US"/>
        </w:rPr>
        <w:t>Note</w:t>
      </w:r>
    </w:p>
    <w:p w:rsidR="3BBD016E" w:rsidP="70743190" w:rsidRDefault="3BBD016E" w14:paraId="1EE1B5C1" w14:textId="624D9B91">
      <w:pPr>
        <w:pStyle w:val="ListParagraph"/>
        <w:numPr>
          <w:ilvl w:val="0"/>
          <w:numId w:val="35"/>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To address data privilege concerns, the norm elements that are available are dynamically </w:t>
      </w:r>
      <w:r w:rsidRPr="70743190" w:rsidR="3B6375E4">
        <w:rPr>
          <w:rFonts w:ascii="Lato" w:hAnsi="Lato" w:eastAsia="Lato" w:cs="Lato"/>
          <w:b w:val="0"/>
          <w:bCs w:val="0"/>
          <w:i w:val="0"/>
          <w:iCs w:val="0"/>
          <w:caps w:val="0"/>
          <w:smallCaps w:val="0"/>
          <w:noProof w:val="0"/>
          <w:color w:val="041723"/>
          <w:sz w:val="22"/>
          <w:szCs w:val="22"/>
          <w:lang w:val="en-US"/>
        </w:rPr>
        <w:t>determined</w:t>
      </w:r>
      <w:r w:rsidRPr="70743190" w:rsidR="3B6375E4">
        <w:rPr>
          <w:rFonts w:ascii="Lato" w:hAnsi="Lato" w:eastAsia="Lato" w:cs="Lato"/>
          <w:b w:val="0"/>
          <w:bCs w:val="0"/>
          <w:i w:val="0"/>
          <w:iCs w:val="0"/>
          <w:caps w:val="0"/>
          <w:smallCaps w:val="0"/>
          <w:noProof w:val="0"/>
          <w:color w:val="041723"/>
          <w:sz w:val="22"/>
          <w:szCs w:val="22"/>
          <w:lang w:val="en-US"/>
        </w:rPr>
        <w:t xml:space="preserve"> based on the loaded dataset. For instance, to view the department norm for biology, you must have at least one course that belongs to the biology department.</w:t>
      </w:r>
    </w:p>
    <w:p w:rsidR="3BBD016E" w:rsidP="70743190" w:rsidRDefault="3BBD016E" w14:paraId="7349EFA0" w14:textId="51A2BE62">
      <w:pPr>
        <w:pStyle w:val="ListParagraph"/>
        <w:numPr>
          <w:ilvl w:val="0"/>
          <w:numId w:val="35"/>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Pre-calculated norms </w:t>
      </w:r>
      <w:r w:rsidRPr="70743190" w:rsidR="3B6375E4">
        <w:rPr>
          <w:rFonts w:ascii="Lato" w:hAnsi="Lato" w:eastAsia="Lato" w:cs="Lato"/>
          <w:b w:val="0"/>
          <w:bCs w:val="0"/>
          <w:i w:val="0"/>
          <w:iCs w:val="0"/>
          <w:caps w:val="0"/>
          <w:smallCaps w:val="0"/>
          <w:noProof w:val="0"/>
          <w:color w:val="041723"/>
          <w:sz w:val="22"/>
          <w:szCs w:val="22"/>
          <w:lang w:val="en-US"/>
        </w:rPr>
        <w:t>remain</w:t>
      </w:r>
      <w:r w:rsidRPr="70743190" w:rsidR="3B6375E4">
        <w:rPr>
          <w:rFonts w:ascii="Lato" w:hAnsi="Lato" w:eastAsia="Lato" w:cs="Lato"/>
          <w:b w:val="0"/>
          <w:bCs w:val="0"/>
          <w:i w:val="0"/>
          <w:iCs w:val="0"/>
          <w:caps w:val="0"/>
          <w:smallCaps w:val="0"/>
          <w:noProof w:val="0"/>
          <w:color w:val="041723"/>
          <w:sz w:val="22"/>
          <w:szCs w:val="22"/>
          <w:lang w:val="en-US"/>
        </w:rPr>
        <w:t xml:space="preserve"> unchanged by filter criteria.</w:t>
      </w:r>
    </w:p>
    <w:p w:rsidR="3BBD016E" w:rsidP="70743190" w:rsidRDefault="3BBD016E" w14:paraId="17F7E0D1" w14:textId="23AF8181">
      <w:pPr>
        <w:shd w:val="clear" w:color="auto" w:fill="FFFFFF" w:themeFill="background1"/>
        <w:spacing w:before="240" w:beforeAutospacing="off" w:after="240" w:afterAutospacing="off"/>
        <w:ind w:left="120" w:right="120"/>
        <w:rPr>
          <w:sz w:val="22"/>
          <w:szCs w:val="22"/>
        </w:rPr>
      </w:pPr>
      <w:r w:rsidR="3B6375E4">
        <w:drawing>
          <wp:inline wp14:editId="648CEA62" wp14:anchorId="42D25828">
            <wp:extent cx="5943600" cy="4781548"/>
            <wp:effectExtent l="9525" t="9525" r="9525" b="9525"/>
            <wp:docPr id="816086984" name="" title=""/>
            <wp:cNvGraphicFramePr>
              <a:graphicFrameLocks noChangeAspect="1"/>
            </wp:cNvGraphicFramePr>
            <a:graphic>
              <a:graphicData uri="http://schemas.openxmlformats.org/drawingml/2006/picture">
                <pic:pic>
                  <pic:nvPicPr>
                    <pic:cNvPr id="0" name=""/>
                    <pic:cNvPicPr/>
                  </pic:nvPicPr>
                  <pic:blipFill>
                    <a:blip r:embed="R8f3ff8bdf24b47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4781548"/>
                    </a:xfrm>
                    <a:prstGeom prst="rect">
                      <a:avLst/>
                    </a:prstGeom>
                    <a:ln w="9525">
                      <a:solidFill>
                        <a:srgbClr val="0070C0"/>
                      </a:solidFill>
                      <a:prstDash val="solid"/>
                    </a:ln>
                  </pic:spPr>
                </pic:pic>
              </a:graphicData>
            </a:graphic>
          </wp:inline>
        </w:drawing>
      </w:r>
    </w:p>
    <w:p w:rsidR="3BBD016E" w:rsidP="70743190" w:rsidRDefault="3BBD016E" w14:paraId="5DF5BA72" w14:textId="01331B1D">
      <w:pPr>
        <w:pStyle w:val="ListParagraph"/>
        <w:numPr>
          <w:ilvl w:val="1"/>
          <w:numId w:val="32"/>
        </w:numPr>
        <w:shd w:val="clear" w:color="auto" w:fill="FFFFFF" w:themeFill="background1"/>
        <w:spacing w:before="240" w:beforeAutospacing="off" w:after="24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Compare with my overall data - Allows users to view both the overall aggregated data and the breakdowns while comparing them with pre-calculated norms.</w:t>
      </w:r>
    </w:p>
    <w:p w:rsidR="3BBD016E" w:rsidP="70743190" w:rsidRDefault="3BBD016E" w14:paraId="3E7A6568" w14:textId="7FFE3BB8">
      <w:pPr>
        <w:pStyle w:val="Heading4"/>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Pr="70743190" w:rsidR="2E03D4A3">
        <w:rPr>
          <w:noProof w:val="0"/>
          <w:lang w:val="en-US"/>
        </w:rPr>
        <w:t xml:space="preserve">   </w:t>
      </w:r>
      <w:r w:rsidRPr="70743190" w:rsidR="2E03D4A3">
        <w:rPr>
          <w:noProof w:val="0"/>
          <w:lang w:val="en-US"/>
        </w:rPr>
        <w:t>Note</w:t>
      </w:r>
    </w:p>
    <w:p w:rsidR="3BBD016E" w:rsidP="70743190" w:rsidRDefault="3BBD016E" w14:paraId="34F9F363" w14:textId="38B4BF7F">
      <w:pPr>
        <w:pStyle w:val="ListParagraph"/>
        <w:numPr>
          <w:ilvl w:val="0"/>
          <w:numId w:val="57"/>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The </w:t>
      </w:r>
      <w:r w:rsidRPr="70743190" w:rsidR="3B6375E4">
        <w:rPr>
          <w:rFonts w:ascii="Lato" w:hAnsi="Lato" w:eastAsia="Lato" w:cs="Lato"/>
          <w:b w:val="1"/>
          <w:bCs w:val="1"/>
          <w:i w:val="0"/>
          <w:iCs w:val="0"/>
          <w:caps w:val="0"/>
          <w:smallCaps w:val="0"/>
          <w:noProof w:val="0"/>
          <w:color w:val="041723"/>
          <w:sz w:val="22"/>
          <w:szCs w:val="22"/>
          <w:lang w:val="en-US"/>
        </w:rPr>
        <w:t>My Overall</w:t>
      </w:r>
      <w:r w:rsidRPr="70743190" w:rsidR="3B6375E4">
        <w:rPr>
          <w:rFonts w:ascii="Lato" w:hAnsi="Lato" w:eastAsia="Lato" w:cs="Lato"/>
          <w:b w:val="0"/>
          <w:bCs w:val="0"/>
          <w:i w:val="0"/>
          <w:iCs w:val="0"/>
          <w:caps w:val="0"/>
          <w:smallCaps w:val="0"/>
          <w:noProof w:val="0"/>
          <w:color w:val="041723"/>
          <w:sz w:val="22"/>
          <w:szCs w:val="22"/>
          <w:lang w:val="en-US"/>
        </w:rPr>
        <w:t xml:space="preserve"> caption can be changed to suit your situation. For </w:t>
      </w:r>
      <w:r w:rsidRPr="70743190" w:rsidR="703EA7CB">
        <w:rPr>
          <w:rFonts w:ascii="Lato" w:hAnsi="Lato" w:eastAsia="Lato" w:cs="Lato"/>
          <w:b w:val="0"/>
          <w:bCs w:val="0"/>
          <w:i w:val="0"/>
          <w:iCs w:val="0"/>
          <w:caps w:val="0"/>
          <w:smallCaps w:val="0"/>
          <w:noProof w:val="0"/>
          <w:color w:val="041723"/>
          <w:sz w:val="22"/>
          <w:szCs w:val="22"/>
          <w:lang w:val="en-US"/>
        </w:rPr>
        <w:t>instance,</w:t>
      </w:r>
      <w:r w:rsidRPr="70743190" w:rsidR="3B6375E4">
        <w:rPr>
          <w:rFonts w:ascii="Lato" w:hAnsi="Lato" w:eastAsia="Lato" w:cs="Lato"/>
          <w:b w:val="0"/>
          <w:bCs w:val="0"/>
          <w:i w:val="0"/>
          <w:iCs w:val="0"/>
          <w:caps w:val="0"/>
          <w:smallCaps w:val="0"/>
          <w:noProof w:val="0"/>
          <w:color w:val="041723"/>
          <w:sz w:val="22"/>
          <w:szCs w:val="22"/>
          <w:lang w:val="en-US"/>
        </w:rPr>
        <w:t xml:space="preserve"> a department chair may rename 'My Overall' to the name of the department</w:t>
      </w:r>
    </w:p>
    <w:p w:rsidR="3BBD016E" w:rsidP="70743190" w:rsidRDefault="3BBD016E" w14:paraId="350537E1" w14:textId="647641E7">
      <w:pPr>
        <w:pStyle w:val="ListParagraph"/>
        <w:numPr>
          <w:ilvl w:val="0"/>
          <w:numId w:val="57"/>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The calculated data in </w:t>
      </w:r>
      <w:r w:rsidRPr="70743190" w:rsidR="3B6375E4">
        <w:rPr>
          <w:rFonts w:ascii="Lato" w:hAnsi="Lato" w:eastAsia="Lato" w:cs="Lato"/>
          <w:b w:val="1"/>
          <w:bCs w:val="1"/>
          <w:i w:val="0"/>
          <w:iCs w:val="0"/>
          <w:caps w:val="0"/>
          <w:smallCaps w:val="0"/>
          <w:noProof w:val="0"/>
          <w:color w:val="041723"/>
          <w:sz w:val="22"/>
          <w:szCs w:val="22"/>
          <w:lang w:val="en-US"/>
        </w:rPr>
        <w:t>My Overall</w:t>
      </w:r>
      <w:r w:rsidRPr="70743190" w:rsidR="3B6375E4">
        <w:rPr>
          <w:rFonts w:ascii="Lato" w:hAnsi="Lato" w:eastAsia="Lato" w:cs="Lato"/>
          <w:b w:val="0"/>
          <w:bCs w:val="0"/>
          <w:i w:val="0"/>
          <w:iCs w:val="0"/>
          <w:caps w:val="0"/>
          <w:smallCaps w:val="0"/>
          <w:noProof w:val="0"/>
          <w:color w:val="041723"/>
          <w:sz w:val="22"/>
          <w:szCs w:val="22"/>
          <w:lang w:val="en-US"/>
        </w:rPr>
        <w:t xml:space="preserve"> is affected by the selected filters.</w:t>
      </w:r>
    </w:p>
    <w:p w:rsidR="3BBD016E" w:rsidP="70743190" w:rsidRDefault="3BBD016E" w14:paraId="57DC3390" w14:textId="0BFE23DB">
      <w:pPr>
        <w:shd w:val="clear" w:color="auto" w:fill="FFFFFF" w:themeFill="background1"/>
        <w:spacing w:before="240" w:beforeAutospacing="off" w:after="240" w:afterAutospacing="off"/>
        <w:ind w:left="120" w:right="120"/>
        <w:jc w:val="center"/>
        <w:rPr>
          <w:sz w:val="22"/>
          <w:szCs w:val="22"/>
        </w:rPr>
      </w:pPr>
      <w:r w:rsidR="3B6375E4">
        <w:drawing>
          <wp:inline wp14:editId="34C2CD9E" wp14:anchorId="0E92BCC5">
            <wp:extent cx="3943350" cy="5943600"/>
            <wp:effectExtent l="9525" t="9525" r="9525" b="9525"/>
            <wp:docPr id="357675412" name="" title=""/>
            <wp:cNvGraphicFramePr>
              <a:graphicFrameLocks noChangeAspect="1"/>
            </wp:cNvGraphicFramePr>
            <a:graphic>
              <a:graphicData uri="http://schemas.openxmlformats.org/drawingml/2006/picture">
                <pic:pic>
                  <pic:nvPicPr>
                    <pic:cNvPr id="0" name=""/>
                    <pic:cNvPicPr/>
                  </pic:nvPicPr>
                  <pic:blipFill>
                    <a:blip r:embed="Rfe1f29e576ce4e3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43350" cy="5943600"/>
                    </a:xfrm>
                    <a:prstGeom prst="rect">
                      <a:avLst/>
                    </a:prstGeom>
                    <a:ln w="9525">
                      <a:solidFill>
                        <a:srgbClr val="0070C0"/>
                      </a:solidFill>
                      <a:prstDash val="solid"/>
                    </a:ln>
                  </pic:spPr>
                </pic:pic>
              </a:graphicData>
            </a:graphic>
          </wp:inline>
        </w:drawing>
      </w:r>
    </w:p>
    <w:p w:rsidR="3BBD016E" w:rsidP="70743190" w:rsidRDefault="3BBD016E" w14:paraId="667463C6" w14:textId="22BD67BA">
      <w:pPr>
        <w:pStyle w:val="ListParagraph"/>
        <w:numPr>
          <w:ilvl w:val="0"/>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Filter by</w:t>
      </w:r>
      <w:r w:rsidRPr="70743190" w:rsidR="3B6375E4">
        <w:rPr>
          <w:rFonts w:ascii="Lato" w:hAnsi="Lato" w:eastAsia="Lato" w:cs="Lato"/>
          <w:b w:val="0"/>
          <w:bCs w:val="0"/>
          <w:i w:val="0"/>
          <w:iCs w:val="0"/>
          <w:caps w:val="0"/>
          <w:smallCaps w:val="0"/>
          <w:noProof w:val="0"/>
          <w:color w:val="041723"/>
          <w:sz w:val="22"/>
          <w:szCs w:val="22"/>
          <w:lang w:val="en-US"/>
        </w:rPr>
        <w:t xml:space="preserve"> - Select specific subject or respondent demographics</w:t>
      </w:r>
      <w:r w:rsidRPr="70743190" w:rsidR="166FDF89">
        <w:rPr>
          <w:rFonts w:ascii="Lato" w:hAnsi="Lato" w:eastAsia="Lato" w:cs="Lato"/>
          <w:b w:val="0"/>
          <w:bCs w:val="0"/>
          <w:i w:val="0"/>
          <w:iCs w:val="0"/>
          <w:caps w:val="0"/>
          <w:smallCaps w:val="0"/>
          <w:noProof w:val="0"/>
          <w:color w:val="041723"/>
          <w:sz w:val="22"/>
          <w:szCs w:val="22"/>
          <w:lang w:val="en-US"/>
        </w:rPr>
        <w:t>, if available,</w:t>
      </w:r>
      <w:r w:rsidRPr="70743190" w:rsidR="3B6375E4">
        <w:rPr>
          <w:rFonts w:ascii="Lato" w:hAnsi="Lato" w:eastAsia="Lato" w:cs="Lato"/>
          <w:b w:val="0"/>
          <w:bCs w:val="0"/>
          <w:i w:val="0"/>
          <w:iCs w:val="0"/>
          <w:caps w:val="0"/>
          <w:smallCaps w:val="0"/>
          <w:noProof w:val="0"/>
          <w:color w:val="041723"/>
          <w:sz w:val="22"/>
          <w:szCs w:val="22"/>
          <w:lang w:val="en-US"/>
        </w:rPr>
        <w:t xml:space="preserve"> to study a subset of the data.</w:t>
      </w:r>
    </w:p>
    <w:p w:rsidR="3BBD016E" w:rsidP="70743190" w:rsidRDefault="3BBD016E" w14:paraId="2E4CFB5E" w14:textId="77C76978">
      <w:pPr>
        <w:pStyle w:val="ListParagraph"/>
        <w:numPr>
          <w:ilvl w:val="1"/>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Select multiple filter criteria across the two dimensions of subject and respondent demographics, then apply them together at once.</w:t>
      </w:r>
    </w:p>
    <w:p w:rsidR="3BBD016E" w:rsidP="70743190" w:rsidRDefault="3BBD016E" w14:paraId="2CE9E6E2" w14:textId="27A268D3">
      <w:pPr>
        <w:pStyle w:val="ListParagraph"/>
        <w:numPr>
          <w:ilvl w:val="1"/>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The subject names</w:t>
      </w:r>
      <w:r w:rsidRPr="70743190" w:rsidR="5D80C0AA">
        <w:rPr>
          <w:rFonts w:ascii="Lato" w:hAnsi="Lato" w:eastAsia="Lato" w:cs="Lato"/>
          <w:b w:val="0"/>
          <w:bCs w:val="0"/>
          <w:i w:val="0"/>
          <w:iCs w:val="0"/>
          <w:caps w:val="0"/>
          <w:smallCaps w:val="0"/>
          <w:noProof w:val="0"/>
          <w:color w:val="041723"/>
          <w:sz w:val="22"/>
          <w:szCs w:val="22"/>
          <w:lang w:val="en-US"/>
        </w:rPr>
        <w:t>, if available,</w:t>
      </w:r>
      <w:r w:rsidRPr="70743190" w:rsidR="3B6375E4">
        <w:rPr>
          <w:rFonts w:ascii="Lato" w:hAnsi="Lato" w:eastAsia="Lato" w:cs="Lato"/>
          <w:b w:val="0"/>
          <w:bCs w:val="0"/>
          <w:i w:val="0"/>
          <w:iCs w:val="0"/>
          <w:caps w:val="0"/>
          <w:smallCaps w:val="0"/>
          <w:noProof w:val="0"/>
          <w:color w:val="041723"/>
          <w:sz w:val="22"/>
          <w:szCs w:val="22"/>
          <w:lang w:val="en-US"/>
        </w:rPr>
        <w:t xml:space="preserve"> are automatically listed and grouped alphabetically in the filter criteria</w:t>
      </w:r>
    </w:p>
    <w:p w:rsidR="3BBD016E" w:rsidP="70743190" w:rsidRDefault="3BBD016E" w14:paraId="65969434" w14:textId="59B234B1">
      <w:pPr>
        <w:shd w:val="clear" w:color="auto" w:fill="FFFFFF" w:themeFill="background1"/>
        <w:spacing w:before="240" w:beforeAutospacing="off" w:after="240" w:afterAutospacing="off"/>
        <w:ind w:left="120" w:right="120"/>
        <w:jc w:val="center"/>
        <w:rPr>
          <w:sz w:val="22"/>
          <w:szCs w:val="22"/>
        </w:rPr>
      </w:pPr>
      <w:r w:rsidR="3B6375E4">
        <w:drawing>
          <wp:inline wp14:editId="7A0B3949" wp14:anchorId="7CCE422E">
            <wp:extent cx="3640015" cy="5486400"/>
            <wp:effectExtent l="9525" t="9525" r="9525" b="9525"/>
            <wp:docPr id="410465785" name="" title=""/>
            <wp:cNvGraphicFramePr>
              <a:graphicFrameLocks noChangeAspect="1"/>
            </wp:cNvGraphicFramePr>
            <a:graphic>
              <a:graphicData uri="http://schemas.openxmlformats.org/drawingml/2006/picture">
                <pic:pic>
                  <pic:nvPicPr>
                    <pic:cNvPr id="0" name=""/>
                    <pic:cNvPicPr/>
                  </pic:nvPicPr>
                  <pic:blipFill>
                    <a:blip r:embed="R9dcf26ee46e3401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40015" cy="5486400"/>
                    </a:xfrm>
                    <a:prstGeom prst="rect">
                      <a:avLst/>
                    </a:prstGeom>
                    <a:ln w="9525">
                      <a:solidFill>
                        <a:srgbClr val="0070C0"/>
                      </a:solidFill>
                      <a:prstDash val="solid"/>
                    </a:ln>
                  </pic:spPr>
                </pic:pic>
              </a:graphicData>
            </a:graphic>
          </wp:inline>
        </w:drawing>
      </w:r>
    </w:p>
    <w:p w:rsidR="3BBD016E" w:rsidP="70743190" w:rsidRDefault="3BBD016E" w14:paraId="50FE71EB" w14:textId="749AB956">
      <w:pPr>
        <w:pStyle w:val="ListParagraph"/>
        <w:numPr>
          <w:ilvl w:val="1"/>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 xml:space="preserve">Streamline filters </w:t>
      </w:r>
      <w:r w:rsidRPr="70743190" w:rsidR="3B6375E4">
        <w:rPr>
          <w:rFonts w:ascii="Lato" w:hAnsi="Lato" w:eastAsia="Lato" w:cs="Lato"/>
          <w:b w:val="0"/>
          <w:bCs w:val="0"/>
          <w:i w:val="0"/>
          <w:iCs w:val="0"/>
          <w:caps w:val="0"/>
          <w:smallCaps w:val="0"/>
          <w:noProof w:val="0"/>
          <w:color w:val="041723"/>
          <w:sz w:val="22"/>
          <w:szCs w:val="22"/>
          <w:lang w:val="en-US"/>
        </w:rPr>
        <w:t>- Blue Dashboard users can now hide filtered out items on the analysis menu. This feature aims to reduce the burden caused by the extensive list of filter items, given the vast amount of available data. By hiding or disabling filtered out items, users can streamline their analysis criteria and focus on the relevant items</w:t>
      </w:r>
    </w:p>
    <w:p w:rsidR="3BBD016E" w:rsidP="70743190" w:rsidRDefault="3BBD016E" w14:paraId="23D43E8E" w14:textId="545C7B81">
      <w:pPr>
        <w:shd w:val="clear" w:color="auto" w:fill="FFFFFF" w:themeFill="background1"/>
        <w:spacing w:before="240" w:beforeAutospacing="off" w:after="240" w:afterAutospacing="off"/>
        <w:ind w:left="120" w:right="120"/>
        <w:jc w:val="center"/>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3B6375E4">
        <w:drawing>
          <wp:inline wp14:editId="43498C67" wp14:anchorId="186C92FA">
            <wp:extent cx="3709560" cy="5524500"/>
            <wp:effectExtent l="9525" t="9525" r="9525" b="9525"/>
            <wp:docPr id="432902648" name="" title=""/>
            <wp:cNvGraphicFramePr>
              <a:graphicFrameLocks noChangeAspect="1"/>
            </wp:cNvGraphicFramePr>
            <a:graphic>
              <a:graphicData uri="http://schemas.openxmlformats.org/drawingml/2006/picture">
                <pic:pic>
                  <pic:nvPicPr>
                    <pic:cNvPr id="0" name=""/>
                    <pic:cNvPicPr/>
                  </pic:nvPicPr>
                  <pic:blipFill>
                    <a:blip r:embed="Rbc01fdec147d452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09560" cy="5524500"/>
                    </a:xfrm>
                    <a:prstGeom prst="rect">
                      <a:avLst/>
                    </a:prstGeom>
                    <a:ln w="9525">
                      <a:solidFill>
                        <a:srgbClr val="0070C0"/>
                      </a:solidFill>
                      <a:prstDash val="solid"/>
                    </a:ln>
                  </pic:spPr>
                </pic:pic>
              </a:graphicData>
            </a:graphic>
          </wp:inline>
        </w:drawing>
      </w:r>
    </w:p>
    <w:p w:rsidR="3BBD016E" w:rsidP="70743190" w:rsidRDefault="3BBD016E" w14:paraId="058B720A" w14:textId="121BCC5D">
      <w:pPr>
        <w:pStyle w:val="Heading4"/>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Pr="70743190" w:rsidR="509A7A11">
        <w:rPr>
          <w:noProof w:val="0"/>
          <w:lang w:val="en-US"/>
        </w:rPr>
        <w:t xml:space="preserve"> </w:t>
      </w:r>
      <w:r w:rsidRPr="70743190" w:rsidR="509A7A11">
        <w:rPr>
          <w:noProof w:val="0"/>
          <w:lang w:val="en-US"/>
        </w:rPr>
        <w:t>Note</w:t>
      </w:r>
    </w:p>
    <w:p w:rsidR="3BBD016E" w:rsidP="70743190" w:rsidRDefault="3BBD016E" w14:paraId="3B3DBE73" w14:textId="434730E3">
      <w:pPr>
        <w:pStyle w:val="ListParagraph"/>
        <w:numPr>
          <w:ilvl w:val="0"/>
          <w:numId w:val="55"/>
        </w:numPr>
        <w:pBdr>
          <w:top w:val="single" w:color="000000" w:sz="4" w:space="4"/>
          <w:left w:val="single" w:color="000000" w:sz="4" w:space="4"/>
          <w:bottom w:val="single" w:color="000000" w:sz="4" w:space="4"/>
          <w:right w:val="single" w:color="000000" w:sz="4" w:space="4"/>
        </w:pBdr>
        <w:spacing w:before="240" w:beforeAutospacing="off" w:after="240" w:afterAutospacing="off"/>
        <w:ind w:right="75"/>
        <w:rPr>
          <w:rFonts w:ascii="Lato" w:hAnsi="Lato" w:eastAsia="Lato" w:cs="Lato"/>
          <w:b w:val="0"/>
          <w:bCs w:val="0"/>
          <w:i w:val="0"/>
          <w:iCs w:val="0"/>
          <w:caps w:val="0"/>
          <w:smallCaps w:val="0"/>
          <w:noProof w:val="0"/>
          <w:color w:val="041723"/>
          <w:sz w:val="22"/>
          <w:szCs w:val="22"/>
          <w:lang w:val="en-US"/>
        </w:rPr>
      </w:pPr>
      <w:r w:rsidRPr="70743190" w:rsidR="01B52A16">
        <w:rPr>
          <w:rFonts w:ascii="Lato" w:hAnsi="Lato" w:eastAsia="Lato" w:cs="Lato"/>
          <w:b w:val="0"/>
          <w:bCs w:val="0"/>
          <w:i w:val="0"/>
          <w:iCs w:val="0"/>
          <w:caps w:val="0"/>
          <w:smallCaps w:val="0"/>
          <w:noProof w:val="0"/>
          <w:color w:val="041723"/>
          <w:sz w:val="22"/>
          <w:szCs w:val="22"/>
          <w:lang w:val="en-US"/>
        </w:rPr>
        <w:t>Streamlined filters apply to both filters and comparisons</w:t>
      </w:r>
    </w:p>
    <w:p w:rsidR="3BBD016E" w:rsidP="70743190" w:rsidRDefault="3BBD016E" w14:paraId="4DDB5B7B" w14:textId="7384B993">
      <w:pPr>
        <w:pStyle w:val="Normal"/>
        <w:shd w:val="clear" w:color="auto" w:fill="FFFFFF" w:themeFill="background1"/>
        <w:spacing w:before="0" w:beforeAutospacing="off" w:after="0" w:afterAutospacing="off"/>
        <w:ind w:left="0" w:right="120"/>
        <w:rPr>
          <w:rFonts w:ascii="Lato" w:hAnsi="Lato" w:eastAsia="Lato" w:cs="Lato"/>
          <w:b w:val="0"/>
          <w:bCs w:val="0"/>
          <w:i w:val="0"/>
          <w:iCs w:val="0"/>
          <w:caps w:val="0"/>
          <w:smallCaps w:val="0"/>
          <w:noProof w:val="0"/>
          <w:color w:val="041723"/>
          <w:sz w:val="22"/>
          <w:szCs w:val="22"/>
          <w:lang w:val="en-US"/>
        </w:rPr>
      </w:pPr>
    </w:p>
    <w:p w:rsidR="3BBD016E" w:rsidP="70743190" w:rsidRDefault="3BBD016E" w14:paraId="0A4E1E9B" w14:textId="106596A4">
      <w:pPr>
        <w:pStyle w:val="ListParagraph"/>
        <w:numPr>
          <w:ilvl w:val="0"/>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Preset</w:t>
      </w:r>
    </w:p>
    <w:p w:rsidR="3BBD016E" w:rsidP="70743190" w:rsidRDefault="3BBD016E" w14:paraId="22DDC503" w14:textId="2550553A">
      <w:pPr>
        <w:pStyle w:val="ListParagraph"/>
        <w:numPr>
          <w:ilvl w:val="1"/>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Save as preset - Clicking </w:t>
      </w:r>
      <w:r w:rsidRPr="70743190" w:rsidR="338E039D">
        <w:rPr>
          <w:rFonts w:ascii="Lato" w:hAnsi="Lato" w:eastAsia="Lato" w:cs="Lato"/>
          <w:b w:val="0"/>
          <w:bCs w:val="0"/>
          <w:i w:val="0"/>
          <w:iCs w:val="0"/>
          <w:caps w:val="0"/>
          <w:smallCaps w:val="0"/>
          <w:noProof w:val="0"/>
          <w:color w:val="041723"/>
          <w:sz w:val="22"/>
          <w:szCs w:val="22"/>
          <w:lang w:val="en-US"/>
        </w:rPr>
        <w:t>Save</w:t>
      </w:r>
      <w:r w:rsidRPr="70743190" w:rsidR="3B6375E4">
        <w:rPr>
          <w:rFonts w:ascii="Lato" w:hAnsi="Lato" w:eastAsia="Lato" w:cs="Lato"/>
          <w:b w:val="0"/>
          <w:bCs w:val="0"/>
          <w:i w:val="0"/>
          <w:iCs w:val="0"/>
          <w:caps w:val="0"/>
          <w:smallCaps w:val="0"/>
          <w:noProof w:val="0"/>
          <w:color w:val="041723"/>
          <w:sz w:val="22"/>
          <w:szCs w:val="22"/>
          <w:lang w:val="en-US"/>
        </w:rPr>
        <w:t xml:space="preserve"> as preset will save the current analysis criteria as a preset view with a name you enter.</w:t>
      </w:r>
    </w:p>
    <w:p w:rsidR="3BBD016E" w:rsidP="70743190" w:rsidRDefault="3BBD016E" w14:paraId="3B1E3B2B" w14:textId="1A9BDBB4">
      <w:pPr>
        <w:pStyle w:val="ListParagraph"/>
        <w:numPr>
          <w:ilvl w:val="1"/>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Show presets - Select an existing preset view to load.</w:t>
      </w:r>
    </w:p>
    <w:p w:rsidR="3BBD016E" w:rsidP="70743190" w:rsidRDefault="3BBD016E" w14:paraId="0E457670" w14:textId="398EAB3E">
      <w:pPr>
        <w:pStyle w:val="ListParagraph"/>
        <w:numPr>
          <w:ilvl w:val="0"/>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Preview the current page for printing.</w:t>
      </w:r>
    </w:p>
    <w:p w:rsidR="3BBD016E" w:rsidP="70743190" w:rsidRDefault="3BBD016E" w14:paraId="624E10EB" w14:textId="3D840B03">
      <w:pPr>
        <w:pStyle w:val="Normal"/>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p>
    <w:p w:rsidR="3BBD016E" w:rsidP="70743190" w:rsidRDefault="3BBD016E" w14:paraId="3DE49B15" w14:textId="5A748EB1">
      <w:pPr>
        <w:pStyle w:val="Heading4"/>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Pr="70743190" w:rsidR="6A38FE2B">
        <w:rPr>
          <w:noProof w:val="0"/>
          <w:lang w:val="en-US"/>
        </w:rPr>
        <w:t xml:space="preserve">   </w:t>
      </w:r>
      <w:r w:rsidRPr="70743190" w:rsidR="6A38FE2B">
        <w:rPr>
          <w:noProof w:val="0"/>
          <w:lang w:val="en-US"/>
        </w:rPr>
        <w:t>Note</w:t>
      </w:r>
    </w:p>
    <w:p w:rsidR="3BBD016E" w:rsidP="70743190" w:rsidRDefault="3BBD016E" w14:paraId="5BAEB2F5" w14:textId="08C865D8">
      <w:pPr>
        <w:pStyle w:val="ListParagraph"/>
        <w:numPr>
          <w:ilvl w:val="0"/>
          <w:numId w:val="52"/>
        </w:numPr>
        <w:pBdr>
          <w:top w:val="single" w:color="000000" w:sz="4" w:space="4"/>
          <w:left w:val="single" w:color="000000" w:sz="4" w:space="4"/>
          <w:bottom w:val="single" w:color="000000" w:sz="4" w:space="4"/>
          <w:right w:val="single" w:color="000000" w:sz="4" w:space="4"/>
        </w:pBdr>
        <w:spacing w:before="240" w:beforeAutospacing="off" w:after="240" w:afterAutospacing="off"/>
        <w:ind w:right="75"/>
        <w:rPr>
          <w:rFonts w:ascii="Lato" w:hAnsi="Lato" w:eastAsia="Lato" w:cs="Lato"/>
          <w:b w:val="0"/>
          <w:bCs w:val="0"/>
          <w:i w:val="0"/>
          <w:iCs w:val="0"/>
          <w:caps w:val="0"/>
          <w:smallCaps w:val="0"/>
          <w:noProof w:val="0"/>
          <w:color w:val="041723"/>
          <w:sz w:val="22"/>
          <w:szCs w:val="22"/>
          <w:lang w:val="en-US"/>
        </w:rPr>
      </w:pPr>
      <w:r w:rsidRPr="70743190" w:rsidR="7CF2726C">
        <w:rPr>
          <w:rFonts w:ascii="Lato" w:hAnsi="Lato" w:eastAsia="Lato" w:cs="Lato"/>
          <w:b w:val="0"/>
          <w:bCs w:val="0"/>
          <w:i w:val="0"/>
          <w:iCs w:val="0"/>
          <w:caps w:val="0"/>
          <w:smallCaps w:val="0"/>
          <w:noProof w:val="0"/>
          <w:color w:val="041723"/>
          <w:sz w:val="22"/>
          <w:szCs w:val="22"/>
          <w:lang w:val="en-US"/>
        </w:rPr>
        <w:t xml:space="preserve">The print preview function is available on several sections of the dashboard </w:t>
      </w:r>
      <w:r w:rsidRPr="70743190" w:rsidR="135206AC">
        <w:rPr>
          <w:rFonts w:ascii="Lato" w:hAnsi="Lato" w:eastAsia="Lato" w:cs="Lato"/>
          <w:b w:val="0"/>
          <w:bCs w:val="0"/>
          <w:i w:val="0"/>
          <w:iCs w:val="0"/>
          <w:caps w:val="0"/>
          <w:smallCaps w:val="0"/>
          <w:noProof w:val="0"/>
          <w:color w:val="041723"/>
          <w:sz w:val="22"/>
          <w:szCs w:val="22"/>
          <w:lang w:val="en-US"/>
        </w:rPr>
        <w:t>including</w:t>
      </w:r>
      <w:r w:rsidRPr="70743190" w:rsidR="7CF2726C">
        <w:rPr>
          <w:rFonts w:ascii="Lato" w:hAnsi="Lato" w:eastAsia="Lato" w:cs="Lato"/>
          <w:b w:val="0"/>
          <w:bCs w:val="0"/>
          <w:i w:val="0"/>
          <w:iCs w:val="0"/>
          <w:caps w:val="0"/>
          <w:smallCaps w:val="0"/>
          <w:noProof w:val="0"/>
          <w:color w:val="041723"/>
          <w:sz w:val="22"/>
          <w:szCs w:val="22"/>
          <w:lang w:val="en-US"/>
        </w:rPr>
        <w:t xml:space="preserve"> the trend analysis view, the subject listing view, and the subject </w:t>
      </w:r>
      <w:r w:rsidRPr="70743190" w:rsidR="7CF2726C">
        <w:rPr>
          <w:rFonts w:ascii="Lato" w:hAnsi="Lato" w:eastAsia="Lato" w:cs="Lato"/>
          <w:b w:val="0"/>
          <w:bCs w:val="0"/>
          <w:i w:val="0"/>
          <w:iCs w:val="0"/>
          <w:caps w:val="0"/>
          <w:smallCaps w:val="0"/>
          <w:noProof w:val="0"/>
          <w:color w:val="041723"/>
          <w:sz w:val="22"/>
          <w:szCs w:val="22"/>
          <w:lang w:val="en-US"/>
        </w:rPr>
        <w:t>details</w:t>
      </w:r>
      <w:r w:rsidRPr="70743190" w:rsidR="7CF2726C">
        <w:rPr>
          <w:rFonts w:ascii="Lato" w:hAnsi="Lato" w:eastAsia="Lato" w:cs="Lato"/>
          <w:b w:val="0"/>
          <w:bCs w:val="0"/>
          <w:i w:val="0"/>
          <w:iCs w:val="0"/>
          <w:caps w:val="0"/>
          <w:smallCaps w:val="0"/>
          <w:noProof w:val="0"/>
          <w:color w:val="041723"/>
          <w:sz w:val="22"/>
          <w:szCs w:val="22"/>
          <w:lang w:val="en-US"/>
        </w:rPr>
        <w:t xml:space="preserve"> view. If the view is not supported, the print preview icon will not be displayed.</w:t>
      </w:r>
    </w:p>
    <w:p w:rsidR="3BBD016E" w:rsidP="70743190" w:rsidRDefault="3BBD016E" w14:paraId="40627787" w14:textId="57696401">
      <w:pPr>
        <w:pStyle w:val="ListParagraph"/>
        <w:numPr>
          <w:ilvl w:val="0"/>
          <w:numId w:val="52"/>
        </w:numPr>
        <w:pBdr>
          <w:top w:val="single" w:color="000000" w:sz="4" w:space="4"/>
          <w:left w:val="single" w:color="000000" w:sz="4" w:space="4"/>
          <w:bottom w:val="single" w:color="000000" w:sz="4" w:space="4"/>
          <w:right w:val="single" w:color="000000" w:sz="4" w:space="4"/>
        </w:pBdr>
        <w:spacing w:before="240" w:beforeAutospacing="off" w:after="240" w:afterAutospacing="off"/>
        <w:ind w:right="75"/>
        <w:rPr>
          <w:rFonts w:ascii="Lato" w:hAnsi="Lato" w:eastAsia="Lato" w:cs="Lato"/>
          <w:b w:val="0"/>
          <w:bCs w:val="0"/>
          <w:i w:val="0"/>
          <w:iCs w:val="0"/>
          <w:caps w:val="0"/>
          <w:smallCaps w:val="0"/>
          <w:noProof w:val="0"/>
          <w:color w:val="041723"/>
          <w:sz w:val="22"/>
          <w:szCs w:val="22"/>
          <w:lang w:val="en-US"/>
        </w:rPr>
      </w:pPr>
      <w:r w:rsidRPr="70743190" w:rsidR="7CF2726C">
        <w:rPr>
          <w:rFonts w:ascii="Lato" w:hAnsi="Lato" w:eastAsia="Lato" w:cs="Lato"/>
          <w:b w:val="0"/>
          <w:bCs w:val="0"/>
          <w:i w:val="0"/>
          <w:iCs w:val="0"/>
          <w:caps w:val="0"/>
          <w:smallCaps w:val="0"/>
          <w:noProof w:val="0"/>
          <w:color w:val="041723"/>
          <w:sz w:val="22"/>
          <w:szCs w:val="22"/>
          <w:lang w:val="en-US"/>
        </w:rPr>
        <w:t>The print preview function will create a print friendly version of the page, the user can then leverage the browser’s built-in print function either to print or to generate PDF files. Both portrait and landscape orientations are supported. Legal, letter, and A4 size papers are supported for the best fit.</w:t>
      </w:r>
    </w:p>
    <w:p w:rsidR="3BBD016E" w:rsidP="70743190" w:rsidRDefault="3BBD016E" w14:paraId="41133F8E" w14:textId="58744AEB">
      <w:pPr>
        <w:pStyle w:val="Normal"/>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p>
    <w:p w:rsidR="3BBD016E" w:rsidP="70743190" w:rsidRDefault="3BBD016E" w14:paraId="3B8E2C3C" w14:textId="013CD3C9">
      <w:pPr>
        <w:pStyle w:val="ListParagraph"/>
        <w:numPr>
          <w:ilvl w:val="0"/>
          <w:numId w:val="32"/>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Pattern charts - enable or disable the pattern background in the bar charts. Due to compliance with accessibility standards (WCAG 2.1 </w:t>
      </w:r>
      <w:r w:rsidRPr="70743190" w:rsidR="513FE168">
        <w:rPr>
          <w:rFonts w:ascii="Lato" w:hAnsi="Lato" w:eastAsia="Lato" w:cs="Lato"/>
          <w:b w:val="0"/>
          <w:bCs w:val="0"/>
          <w:i w:val="0"/>
          <w:iCs w:val="0"/>
          <w:caps w:val="0"/>
          <w:smallCaps w:val="0"/>
          <w:noProof w:val="0"/>
          <w:color w:val="041723"/>
          <w:sz w:val="22"/>
          <w:szCs w:val="22"/>
          <w:lang w:val="en-US"/>
        </w:rPr>
        <w:t>AA)</w:t>
      </w:r>
      <w:r w:rsidRPr="70743190" w:rsidR="3B6375E4">
        <w:rPr>
          <w:rFonts w:ascii="Lato" w:hAnsi="Lato" w:eastAsia="Lato" w:cs="Lato"/>
          <w:b w:val="0"/>
          <w:bCs w:val="0"/>
          <w:i w:val="0"/>
          <w:iCs w:val="0"/>
          <w:caps w:val="0"/>
          <w:smallCaps w:val="0"/>
          <w:noProof w:val="0"/>
          <w:color w:val="041723"/>
          <w:sz w:val="22"/>
          <w:szCs w:val="22"/>
          <w:lang w:val="en-US"/>
        </w:rPr>
        <w:t>, the pattern background is turned on by default.</w:t>
      </w:r>
    </w:p>
    <w:p w:rsidR="7AF350AF" w:rsidP="70743190" w:rsidRDefault="7AF350AF" w14:paraId="63A54FB5" w14:textId="083A5801">
      <w:pPr>
        <w:pStyle w:val="Heading3"/>
        <w:rPr>
          <w:noProof w:val="0"/>
          <w:sz w:val="22"/>
          <w:szCs w:val="22"/>
          <w:lang w:val="en-US"/>
        </w:rPr>
      </w:pPr>
    </w:p>
    <w:p w:rsidR="3BBD016E" w:rsidP="70743190" w:rsidRDefault="3BBD016E" w14:paraId="777FA2C7" w14:textId="488E4B43">
      <w:pPr>
        <w:pStyle w:val="Heading2"/>
        <w:rPr>
          <w:noProof w:val="0"/>
          <w:sz w:val="22"/>
          <w:szCs w:val="22"/>
          <w:lang w:val="en-US"/>
        </w:rPr>
      </w:pPr>
      <w:bookmarkStart w:name="_Toc1203308205" w:id="39876367"/>
      <w:r w:rsidRPr="70743190" w:rsidR="3B6375E4">
        <w:rPr>
          <w:noProof w:val="0"/>
          <w:lang w:val="en-US"/>
        </w:rPr>
        <w:t>Trend view</w:t>
      </w:r>
      <w:bookmarkEnd w:id="39876367"/>
    </w:p>
    <w:p w:rsidR="3BBD016E" w:rsidP="70743190" w:rsidRDefault="3BBD016E" w14:paraId="4D93AFBC" w14:textId="20BB537F">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Users are able to view a summary trend for all of the available Question </w:t>
      </w:r>
      <w:r w:rsidRPr="70743190" w:rsidR="3B6375E4">
        <w:rPr>
          <w:rFonts w:ascii="Lato" w:hAnsi="Lato" w:eastAsia="Lato" w:cs="Lato"/>
          <w:b w:val="0"/>
          <w:bCs w:val="0"/>
          <w:i w:val="0"/>
          <w:iCs w:val="0"/>
          <w:caps w:val="0"/>
          <w:smallCaps w:val="0"/>
          <w:noProof w:val="0"/>
          <w:color w:val="041723"/>
          <w:sz w:val="22"/>
          <w:szCs w:val="22"/>
          <w:lang w:val="en-US"/>
        </w:rPr>
        <w:t>group</w:t>
      </w:r>
      <w:r w:rsidRPr="70743190" w:rsidR="3B6375E4">
        <w:rPr>
          <w:rFonts w:ascii="Lato" w:hAnsi="Lato" w:eastAsia="Lato" w:cs="Lato"/>
          <w:b w:val="0"/>
          <w:bCs w:val="0"/>
          <w:i w:val="0"/>
          <w:iCs w:val="0"/>
          <w:caps w:val="0"/>
          <w:smallCaps w:val="0"/>
          <w:noProof w:val="0"/>
          <w:color w:val="041723"/>
          <w:sz w:val="22"/>
          <w:szCs w:val="22"/>
          <w:lang w:val="en-US"/>
        </w:rPr>
        <w:t xml:space="preserve">. The average score for each </w:t>
      </w:r>
      <w:bookmarkStart w:name="_Int_UdEdH3G7" w:id="2040173825"/>
      <w:r w:rsidRPr="70743190" w:rsidR="3B6375E4">
        <w:rPr>
          <w:rFonts w:ascii="Lato" w:hAnsi="Lato" w:eastAsia="Lato" w:cs="Lato"/>
          <w:b w:val="0"/>
          <w:bCs w:val="0"/>
          <w:i w:val="0"/>
          <w:iCs w:val="0"/>
          <w:caps w:val="0"/>
          <w:smallCaps w:val="0"/>
          <w:noProof w:val="0"/>
          <w:color w:val="041723"/>
          <w:sz w:val="22"/>
          <w:szCs w:val="22"/>
          <w:lang w:val="en-US"/>
        </w:rPr>
        <w:t>time period</w:t>
      </w:r>
      <w:bookmarkEnd w:id="2040173825"/>
      <w:r w:rsidRPr="70743190" w:rsidR="3B6375E4">
        <w:rPr>
          <w:rFonts w:ascii="Lato" w:hAnsi="Lato" w:eastAsia="Lato" w:cs="Lato"/>
          <w:b w:val="0"/>
          <w:bCs w:val="0"/>
          <w:i w:val="0"/>
          <w:iCs w:val="0"/>
          <w:caps w:val="0"/>
          <w:smallCaps w:val="0"/>
          <w:noProof w:val="0"/>
          <w:color w:val="041723"/>
          <w:sz w:val="22"/>
          <w:szCs w:val="22"/>
          <w:lang w:val="en-US"/>
        </w:rPr>
        <w:t xml:space="preserve"> is plotted on a graph. Users can filter, breakdown or dig deeper into demographics for further analysis by checking demographic </w:t>
      </w:r>
      <w:r w:rsidRPr="70743190" w:rsidR="74E93F45">
        <w:rPr>
          <w:rFonts w:ascii="Lato" w:hAnsi="Lato" w:eastAsia="Lato" w:cs="Lato"/>
          <w:b w:val="0"/>
          <w:bCs w:val="0"/>
          <w:i w:val="0"/>
          <w:iCs w:val="0"/>
          <w:caps w:val="0"/>
          <w:smallCaps w:val="0"/>
          <w:noProof w:val="0"/>
          <w:color w:val="041723"/>
          <w:sz w:val="22"/>
          <w:szCs w:val="22"/>
          <w:lang w:val="en-US"/>
        </w:rPr>
        <w:t>filters or</w:t>
      </w:r>
      <w:r w:rsidRPr="70743190" w:rsidR="3B6375E4">
        <w:rPr>
          <w:rFonts w:ascii="Lato" w:hAnsi="Lato" w:eastAsia="Lato" w:cs="Lato"/>
          <w:b w:val="0"/>
          <w:bCs w:val="0"/>
          <w:i w:val="0"/>
          <w:iCs w:val="0"/>
          <w:caps w:val="0"/>
          <w:smallCaps w:val="0"/>
          <w:noProof w:val="0"/>
          <w:color w:val="041723"/>
          <w:sz w:val="22"/>
          <w:szCs w:val="22"/>
          <w:lang w:val="en-US"/>
        </w:rPr>
        <w:t xml:space="preserve"> selecting a value on the graph.</w:t>
      </w:r>
    </w:p>
    <w:p w:rsidR="3BBD016E" w:rsidP="70743190" w:rsidRDefault="3BBD016E" w14:paraId="33A87A34" w14:textId="5FA7D943">
      <w:pPr>
        <w:shd w:val="clear" w:color="auto" w:fill="FFFFFF" w:themeFill="background1"/>
        <w:spacing w:before="240" w:beforeAutospacing="off" w:after="240" w:afterAutospacing="off"/>
        <w:ind w:left="240" w:right="240"/>
        <w:rPr>
          <w:sz w:val="22"/>
          <w:szCs w:val="22"/>
        </w:rPr>
      </w:pPr>
      <w:r w:rsidR="3B6375E4">
        <w:drawing>
          <wp:inline wp14:editId="61B0DA74" wp14:anchorId="1D1C52BC">
            <wp:extent cx="5448300" cy="2366168"/>
            <wp:effectExtent l="9525" t="9525" r="9525" b="9525"/>
            <wp:docPr id="1944693779" name="" title=""/>
            <wp:cNvGraphicFramePr>
              <a:graphicFrameLocks noChangeAspect="1"/>
            </wp:cNvGraphicFramePr>
            <a:graphic>
              <a:graphicData uri="http://schemas.openxmlformats.org/drawingml/2006/picture">
                <pic:pic>
                  <pic:nvPicPr>
                    <pic:cNvPr id="0" name=""/>
                    <pic:cNvPicPr/>
                  </pic:nvPicPr>
                  <pic:blipFill>
                    <a:blip r:embed="R0ca01c019d9048c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48300" cy="2366168"/>
                    </a:xfrm>
                    <a:prstGeom prst="rect">
                      <a:avLst/>
                    </a:prstGeom>
                    <a:ln w="9525">
                      <a:solidFill>
                        <a:srgbClr val="0070C0"/>
                      </a:solidFill>
                      <a:prstDash val="solid"/>
                    </a:ln>
                  </pic:spPr>
                </pic:pic>
              </a:graphicData>
            </a:graphic>
          </wp:inline>
        </w:drawing>
      </w:r>
    </w:p>
    <w:p w:rsidR="3BBD016E" w:rsidP="70743190" w:rsidRDefault="3BBD016E" w14:paraId="42241601" w14:textId="65475C30">
      <w:pPr>
        <w:pStyle w:val="ListParagraph"/>
        <w:numPr>
          <w:ilvl w:val="0"/>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Time range - Adjust the time periods being displayed. All data within this time range will be included in the trend charts. A maximum of nine time periods can be selected within a time range.</w:t>
      </w:r>
    </w:p>
    <w:p w:rsidR="3BBD016E" w:rsidP="70743190" w:rsidRDefault="3BBD016E" w14:paraId="5C9AE1A5" w14:textId="670885EF">
      <w:pPr>
        <w:pStyle w:val="ListParagraph"/>
        <w:numPr>
          <w:ilvl w:val="1"/>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 xml:space="preserve">Time range </w:t>
      </w:r>
      <w:r w:rsidRPr="70743190" w:rsidR="3B6375E4">
        <w:rPr>
          <w:rFonts w:ascii="Lato" w:hAnsi="Lato" w:eastAsia="Lato" w:cs="Lato"/>
          <w:b w:val="1"/>
          <w:bCs w:val="1"/>
          <w:i w:val="0"/>
          <w:iCs w:val="0"/>
          <w:caps w:val="0"/>
          <w:smallCaps w:val="0"/>
          <w:noProof w:val="0"/>
          <w:color w:val="041723"/>
          <w:sz w:val="22"/>
          <w:szCs w:val="22"/>
          <w:lang w:val="en-US"/>
        </w:rPr>
        <w:t>selection</w:t>
      </w:r>
      <w:r w:rsidRPr="70743190" w:rsidR="3B6375E4">
        <w:rPr>
          <w:rFonts w:ascii="Lato" w:hAnsi="Lato" w:eastAsia="Lato" w:cs="Lato"/>
          <w:b w:val="0"/>
          <w:bCs w:val="0"/>
          <w:i w:val="0"/>
          <w:iCs w:val="0"/>
          <w:caps w:val="0"/>
          <w:smallCaps w:val="0"/>
          <w:noProof w:val="0"/>
          <w:color w:val="041723"/>
          <w:sz w:val="22"/>
          <w:szCs w:val="22"/>
          <w:lang w:val="en-US"/>
        </w:rPr>
        <w:t xml:space="preserve"> - The user can move the time range forwards and backwards and the range will adjust when you click </w:t>
      </w:r>
      <w:r w:rsidRPr="70743190" w:rsidR="3B6375E4">
        <w:rPr>
          <w:rFonts w:ascii="Lato" w:hAnsi="Lato" w:eastAsia="Lato" w:cs="Lato"/>
          <w:b w:val="1"/>
          <w:bCs w:val="1"/>
          <w:i w:val="0"/>
          <w:iCs w:val="0"/>
          <w:caps w:val="0"/>
          <w:smallCaps w:val="0"/>
          <w:noProof w:val="0"/>
          <w:color w:val="041723"/>
          <w:sz w:val="22"/>
          <w:szCs w:val="22"/>
          <w:lang w:val="en-US"/>
        </w:rPr>
        <w:t>Apply</w:t>
      </w:r>
      <w:r w:rsidRPr="70743190" w:rsidR="3B6375E4">
        <w:rPr>
          <w:rFonts w:ascii="Lato" w:hAnsi="Lato" w:eastAsia="Lato" w:cs="Lato"/>
          <w:b w:val="0"/>
          <w:bCs w:val="0"/>
          <w:i w:val="0"/>
          <w:iCs w:val="0"/>
          <w:caps w:val="0"/>
          <w:smallCaps w:val="0"/>
          <w:noProof w:val="0"/>
          <w:color w:val="041723"/>
          <w:sz w:val="22"/>
          <w:szCs w:val="22"/>
          <w:lang w:val="en-US"/>
        </w:rPr>
        <w:t xml:space="preserve">. Use the mouse to select or deselect </w:t>
      </w:r>
      <w:r w:rsidRPr="70743190" w:rsidR="3B6375E4">
        <w:rPr>
          <w:rFonts w:ascii="Lato" w:hAnsi="Lato" w:eastAsia="Lato" w:cs="Lato"/>
          <w:b w:val="0"/>
          <w:bCs w:val="0"/>
          <w:i w:val="0"/>
          <w:iCs w:val="0"/>
          <w:caps w:val="0"/>
          <w:smallCaps w:val="0"/>
          <w:noProof w:val="0"/>
          <w:color w:val="041723"/>
          <w:sz w:val="22"/>
          <w:szCs w:val="22"/>
          <w:lang w:val="en-US"/>
        </w:rPr>
        <w:t>a time period</w:t>
      </w:r>
      <w:r w:rsidRPr="70743190" w:rsidR="3B6375E4">
        <w:rPr>
          <w:rFonts w:ascii="Lato" w:hAnsi="Lato" w:eastAsia="Lato" w:cs="Lato"/>
          <w:b w:val="0"/>
          <w:bCs w:val="0"/>
          <w:i w:val="0"/>
          <w:iCs w:val="0"/>
          <w:caps w:val="0"/>
          <w:smallCaps w:val="0"/>
          <w:noProof w:val="0"/>
          <w:color w:val="041723"/>
          <w:sz w:val="22"/>
          <w:szCs w:val="22"/>
          <w:lang w:val="en-US"/>
        </w:rPr>
        <w:t>. The dashboard is refreshed each time the range is updated.</w:t>
      </w:r>
    </w:p>
    <w:p w:rsidR="3BBD016E" w:rsidP="70743190" w:rsidRDefault="3BBD016E" w14:paraId="7F17CECB" w14:textId="4E28AF01">
      <w:pPr>
        <w:pStyle w:val="ListParagraph"/>
        <w:numPr>
          <w:ilvl w:val="1"/>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Time range drop-down</w:t>
      </w:r>
      <w:r w:rsidRPr="70743190" w:rsidR="3B6375E4">
        <w:rPr>
          <w:rFonts w:ascii="Lato" w:hAnsi="Lato" w:eastAsia="Lato" w:cs="Lato"/>
          <w:b w:val="0"/>
          <w:bCs w:val="0"/>
          <w:i w:val="0"/>
          <w:iCs w:val="0"/>
          <w:caps w:val="0"/>
          <w:smallCaps w:val="0"/>
          <w:noProof w:val="0"/>
          <w:color w:val="041723"/>
          <w:sz w:val="22"/>
          <w:szCs w:val="22"/>
          <w:lang w:val="en-US"/>
        </w:rPr>
        <w:t xml:space="preserve"> - Time periods can be selected or excluded and then </w:t>
      </w:r>
      <w:r w:rsidRPr="70743190" w:rsidR="3B6375E4">
        <w:rPr>
          <w:rFonts w:ascii="Lato" w:hAnsi="Lato" w:eastAsia="Lato" w:cs="Lato"/>
          <w:b w:val="1"/>
          <w:bCs w:val="1"/>
          <w:i w:val="0"/>
          <w:iCs w:val="0"/>
          <w:caps w:val="0"/>
          <w:smallCaps w:val="0"/>
          <w:noProof w:val="0"/>
          <w:color w:val="041723"/>
          <w:sz w:val="22"/>
          <w:szCs w:val="22"/>
          <w:lang w:val="en-US"/>
        </w:rPr>
        <w:t xml:space="preserve">Apply </w:t>
      </w:r>
      <w:r w:rsidRPr="70743190" w:rsidR="3B6375E4">
        <w:rPr>
          <w:rFonts w:ascii="Lato" w:hAnsi="Lato" w:eastAsia="Lato" w:cs="Lato"/>
          <w:b w:val="0"/>
          <w:bCs w:val="0"/>
          <w:i w:val="0"/>
          <w:iCs w:val="0"/>
          <w:caps w:val="0"/>
          <w:smallCaps w:val="0"/>
          <w:noProof w:val="0"/>
          <w:color w:val="041723"/>
          <w:sz w:val="22"/>
          <w:szCs w:val="22"/>
          <w:lang w:val="en-US"/>
        </w:rPr>
        <w:t>must clicked to update the dashboard.</w:t>
      </w:r>
    </w:p>
    <w:p w:rsidR="70743190" w:rsidP="70743190" w:rsidRDefault="70743190" w14:paraId="1A0C4CD2" w14:textId="35CA271F">
      <w:pPr>
        <w:pStyle w:val="Normal"/>
        <w:shd w:val="clear" w:color="auto" w:fill="FFFFFF" w:themeFill="background1"/>
        <w:spacing w:before="0" w:beforeAutospacing="off" w:after="0" w:afterAutospacing="off"/>
        <w:ind w:left="720" w:right="120"/>
        <w:rPr>
          <w:rFonts w:ascii="Lato" w:hAnsi="Lato" w:eastAsia="Lato" w:cs="Lato"/>
          <w:b w:val="0"/>
          <w:bCs w:val="0"/>
          <w:i w:val="0"/>
          <w:iCs w:val="0"/>
          <w:caps w:val="0"/>
          <w:smallCaps w:val="0"/>
          <w:noProof w:val="0"/>
          <w:color w:val="041723"/>
          <w:sz w:val="22"/>
          <w:szCs w:val="22"/>
          <w:lang w:val="en-US"/>
        </w:rPr>
      </w:pPr>
    </w:p>
    <w:p w:rsidR="3BBD016E" w:rsidP="70743190" w:rsidRDefault="3BBD016E" w14:paraId="67683FC6" w14:textId="7B36F549">
      <w:pPr>
        <w:pStyle w:val="ListParagraph"/>
        <w:shd w:val="clear" w:color="auto" w:fill="FFFFFF" w:themeFill="background1"/>
        <w:spacing w:before="240" w:beforeAutospacing="off" w:after="240" w:afterAutospacing="off"/>
        <w:ind w:left="120" w:right="120"/>
        <w:rPr>
          <w:sz w:val="22"/>
          <w:szCs w:val="22"/>
        </w:rPr>
      </w:pPr>
      <w:r w:rsidR="3B6375E4">
        <w:drawing>
          <wp:inline wp14:editId="7C15CD57" wp14:anchorId="0D631C61">
            <wp:extent cx="5943600" cy="3009900"/>
            <wp:effectExtent l="9525" t="9525" r="9525" b="9525"/>
            <wp:docPr id="1010183439" name="" title=""/>
            <wp:cNvGraphicFramePr>
              <a:graphicFrameLocks noChangeAspect="1"/>
            </wp:cNvGraphicFramePr>
            <a:graphic>
              <a:graphicData uri="http://schemas.openxmlformats.org/drawingml/2006/picture">
                <pic:pic>
                  <pic:nvPicPr>
                    <pic:cNvPr id="0" name=""/>
                    <pic:cNvPicPr/>
                  </pic:nvPicPr>
                  <pic:blipFill>
                    <a:blip r:embed="Rb6f0a3aa4c1e4d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009900"/>
                    </a:xfrm>
                    <a:prstGeom prst="rect">
                      <a:avLst/>
                    </a:prstGeom>
                    <a:ln w="9525">
                      <a:solidFill>
                        <a:srgbClr val="0070C0"/>
                      </a:solidFill>
                      <a:prstDash val="solid"/>
                    </a:ln>
                  </pic:spPr>
                </pic:pic>
              </a:graphicData>
            </a:graphic>
          </wp:inline>
        </w:drawing>
      </w:r>
    </w:p>
    <w:p w:rsidR="3BBD016E" w:rsidP="70743190" w:rsidRDefault="3BBD016E" w14:paraId="5009984D" w14:textId="01760DEB">
      <w:pPr>
        <w:pStyle w:val="ListParagraph"/>
        <w:numPr>
          <w:ilvl w:val="0"/>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Trend view of the different question groups within the time range selected.</w:t>
      </w:r>
    </w:p>
    <w:p w:rsidR="3BBD016E" w:rsidP="70743190" w:rsidRDefault="3BBD016E" w14:paraId="3CFE65D7" w14:textId="152BEED3">
      <w:pPr>
        <w:pStyle w:val="ListParagraph"/>
        <w:numPr>
          <w:ilvl w:val="0"/>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View details - Consult a trend view of all the Dashboard Questions that make up the selected question group.</w:t>
      </w:r>
    </w:p>
    <w:p w:rsidR="3BBD016E" w:rsidP="70743190" w:rsidRDefault="3BBD016E" w14:paraId="05B601F6" w14:textId="6FC1280B">
      <w:pPr>
        <w:pStyle w:val="ListParagraph"/>
        <w:numPr>
          <w:ilvl w:val="0"/>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Select a node on a trend chart to drill down into a comparison with subjects of the question group for that specific </w:t>
      </w:r>
      <w:r w:rsidRPr="70743190" w:rsidR="3B6375E4">
        <w:rPr>
          <w:rFonts w:ascii="Lato" w:hAnsi="Lato" w:eastAsia="Lato" w:cs="Lato"/>
          <w:b w:val="0"/>
          <w:bCs w:val="0"/>
          <w:i w:val="0"/>
          <w:iCs w:val="0"/>
          <w:caps w:val="0"/>
          <w:smallCaps w:val="0"/>
          <w:noProof w:val="0"/>
          <w:color w:val="041723"/>
          <w:sz w:val="22"/>
          <w:szCs w:val="22"/>
          <w:lang w:val="en-US"/>
        </w:rPr>
        <w:t>time period</w:t>
      </w:r>
      <w:r w:rsidRPr="70743190" w:rsidR="3B6375E4">
        <w:rPr>
          <w:rFonts w:ascii="Lato" w:hAnsi="Lato" w:eastAsia="Lato" w:cs="Lato"/>
          <w:b w:val="0"/>
          <w:bCs w:val="0"/>
          <w:i w:val="0"/>
          <w:iCs w:val="0"/>
          <w:caps w:val="0"/>
          <w:smallCaps w:val="0"/>
          <w:noProof w:val="0"/>
          <w:color w:val="041723"/>
          <w:sz w:val="22"/>
          <w:szCs w:val="22"/>
          <w:lang w:val="en-US"/>
        </w:rPr>
        <w:t>.</w:t>
      </w:r>
    </w:p>
    <w:p w:rsidR="3BBD016E" w:rsidP="70743190" w:rsidRDefault="3BBD016E" w14:paraId="18F2CF90" w14:textId="1DA28F97">
      <w:pPr>
        <w:pStyle w:val="ListParagraph"/>
        <w:numPr>
          <w:ilvl w:val="0"/>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Select the graph icon to switch the default line chart to a vertical bar chart.</w:t>
      </w:r>
    </w:p>
    <w:p w:rsidR="3BBD016E" w:rsidP="70743190" w:rsidRDefault="3BBD016E" w14:paraId="1230D7EC" w14:textId="7BBC8280">
      <w:pPr>
        <w:pStyle w:val="ListParagraph"/>
        <w:numPr>
          <w:ilvl w:val="0"/>
          <w:numId w:val="41"/>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Select the minimize/maximize icon to display a full width view of the selected chart or to switch back to a half size chart.</w:t>
      </w:r>
    </w:p>
    <w:p w:rsidR="7AF350AF" w:rsidP="70743190" w:rsidRDefault="7AF350AF" w14:paraId="0B08F5F5" w14:textId="076388F0">
      <w:pPr>
        <w:pStyle w:val="Heading3"/>
        <w:rPr>
          <w:b w:val="1"/>
          <w:bCs w:val="1"/>
          <w:noProof w:val="0"/>
          <w:sz w:val="22"/>
          <w:szCs w:val="22"/>
          <w:lang w:val="en-US"/>
        </w:rPr>
      </w:pPr>
    </w:p>
    <w:p w:rsidR="3BBD016E" w:rsidP="70743190" w:rsidRDefault="3BBD016E" w14:paraId="485DDAED" w14:textId="07574CBB">
      <w:pPr>
        <w:pStyle w:val="Heading2"/>
        <w:rPr>
          <w:b w:val="1"/>
          <w:bCs w:val="1"/>
          <w:noProof w:val="0"/>
          <w:sz w:val="22"/>
          <w:szCs w:val="22"/>
          <w:lang w:val="en-US"/>
        </w:rPr>
      </w:pPr>
      <w:bookmarkStart w:name="_Toc1608102196" w:id="963489226"/>
      <w:r w:rsidRPr="70743190" w:rsidR="3B6375E4">
        <w:rPr>
          <w:noProof w:val="0"/>
          <w:lang w:val="en-US"/>
        </w:rPr>
        <w:t>Subjects listing view</w:t>
      </w:r>
      <w:bookmarkEnd w:id="963489226"/>
    </w:p>
    <w:p w:rsidR="3BBD016E" w:rsidP="70743190" w:rsidRDefault="3BBD016E" w14:paraId="6C127DCC" w14:textId="66ECD288">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The subject list view displays all the </w:t>
      </w:r>
      <w:r w:rsidRPr="70743190" w:rsidR="11741C4F">
        <w:rPr>
          <w:rFonts w:ascii="Lato" w:hAnsi="Lato" w:eastAsia="Lato" w:cs="Lato"/>
          <w:b w:val="0"/>
          <w:bCs w:val="0"/>
          <w:i w:val="0"/>
          <w:iCs w:val="0"/>
          <w:caps w:val="0"/>
          <w:smallCaps w:val="0"/>
          <w:noProof w:val="0"/>
          <w:color w:val="041723"/>
          <w:sz w:val="22"/>
          <w:szCs w:val="22"/>
          <w:lang w:val="en-US"/>
        </w:rPr>
        <w:t>subjects</w:t>
      </w:r>
      <w:r w:rsidRPr="70743190" w:rsidR="3B6375E4">
        <w:rPr>
          <w:rFonts w:ascii="Lato" w:hAnsi="Lato" w:eastAsia="Lato" w:cs="Lato"/>
          <w:b w:val="0"/>
          <w:bCs w:val="0"/>
          <w:i w:val="0"/>
          <w:iCs w:val="0"/>
          <w:caps w:val="0"/>
          <w:smallCaps w:val="0"/>
          <w:noProof w:val="0"/>
          <w:color w:val="041723"/>
          <w:sz w:val="22"/>
          <w:szCs w:val="22"/>
          <w:lang w:val="en-US"/>
        </w:rPr>
        <w:t xml:space="preserve"> for a particular </w:t>
      </w:r>
      <w:r w:rsidRPr="70743190" w:rsidR="3B6375E4">
        <w:rPr>
          <w:rFonts w:ascii="Lato" w:hAnsi="Lato" w:eastAsia="Lato" w:cs="Lato"/>
          <w:b w:val="0"/>
          <w:bCs w:val="0"/>
          <w:i w:val="0"/>
          <w:iCs w:val="0"/>
          <w:caps w:val="0"/>
          <w:smallCaps w:val="0"/>
          <w:noProof w:val="0"/>
          <w:color w:val="041723"/>
          <w:sz w:val="22"/>
          <w:szCs w:val="22"/>
          <w:lang w:val="en-US"/>
        </w:rPr>
        <w:t>time period</w:t>
      </w:r>
      <w:r w:rsidRPr="70743190" w:rsidR="3B6375E4">
        <w:rPr>
          <w:rFonts w:ascii="Lato" w:hAnsi="Lato" w:eastAsia="Lato" w:cs="Lato"/>
          <w:b w:val="0"/>
          <w:bCs w:val="0"/>
          <w:i w:val="0"/>
          <w:iCs w:val="0"/>
          <w:caps w:val="0"/>
          <w:smallCaps w:val="0"/>
          <w:noProof w:val="0"/>
          <w:color w:val="041723"/>
          <w:sz w:val="22"/>
          <w:szCs w:val="22"/>
          <w:lang w:val="en-US"/>
        </w:rPr>
        <w:t xml:space="preserve"> (</w:t>
      </w:r>
      <w:r w:rsidRPr="70743190" w:rsidR="3B6375E4">
        <w:rPr>
          <w:rFonts w:ascii="Lato" w:hAnsi="Lato" w:eastAsia="Lato" w:cs="Lato"/>
          <w:b w:val="0"/>
          <w:bCs w:val="0"/>
          <w:i w:val="0"/>
          <w:iCs w:val="0"/>
          <w:caps w:val="0"/>
          <w:smallCaps w:val="0"/>
          <w:noProof w:val="0"/>
          <w:color w:val="041723"/>
          <w:sz w:val="22"/>
          <w:szCs w:val="22"/>
          <w:lang w:val="en-US"/>
        </w:rPr>
        <w:t>i.e.</w:t>
      </w:r>
      <w:r w:rsidRPr="70743190" w:rsidR="3B6375E4">
        <w:rPr>
          <w:rFonts w:ascii="Lato" w:hAnsi="Lato" w:eastAsia="Lato" w:cs="Lato"/>
          <w:b w:val="0"/>
          <w:bCs w:val="0"/>
          <w:i w:val="0"/>
          <w:iCs w:val="0"/>
          <w:caps w:val="0"/>
          <w:smallCaps w:val="0"/>
          <w:noProof w:val="0"/>
          <w:color w:val="041723"/>
          <w:sz w:val="22"/>
          <w:szCs w:val="22"/>
          <w:lang w:val="en-US"/>
        </w:rPr>
        <w:t xml:space="preserve"> anchor period) and the default statistic for each question group along with the response rate information. Both filters and comparisons are supported on this page. You can drill down into a specific question group or subject.</w:t>
      </w:r>
    </w:p>
    <w:p w:rsidR="3BBD016E" w:rsidP="70743190" w:rsidRDefault="3BBD016E" w14:paraId="7156E53D" w14:textId="7794D480">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Similar to the trend analysis page, the subject list page allows users to select a list of items for comparison. This enables users to aggregate their data at any level and compare it with the list of question groups or questions.</w:t>
      </w:r>
    </w:p>
    <w:p w:rsidR="3BBD016E" w:rsidP="70743190" w:rsidRDefault="3BBD016E" w14:paraId="4D32F864" w14:textId="51B98FA3">
      <w:pPr>
        <w:pStyle w:val="ListParagraph"/>
        <w:numPr>
          <w:ilvl w:val="0"/>
          <w:numId w:val="43"/>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Drill down into a question group</w:t>
      </w:r>
    </w:p>
    <w:p w:rsidR="3BBD016E" w:rsidP="70743190" w:rsidRDefault="3BBD016E" w14:paraId="2BB16239" w14:textId="5C7DEC6B">
      <w:pPr>
        <w:pStyle w:val="ListParagraph"/>
        <w:numPr>
          <w:ilvl w:val="0"/>
          <w:numId w:val="43"/>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Drill down into a subject</w:t>
      </w:r>
    </w:p>
    <w:p w:rsidR="3BBD016E" w:rsidP="70743190" w:rsidRDefault="3BBD016E" w14:paraId="1F8FCF92" w14:textId="621C0E82">
      <w:pPr>
        <w:pStyle w:val="ListParagraph"/>
        <w:numPr>
          <w:ilvl w:val="0"/>
          <w:numId w:val="43"/>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Toggle the heatmap on and off</w:t>
      </w:r>
    </w:p>
    <w:p w:rsidR="3BBD016E" w:rsidP="70743190" w:rsidRDefault="3BBD016E" w14:paraId="6180F3C4" w14:textId="5253E1EC">
      <w:pPr>
        <w:pStyle w:val="ListParagraph"/>
        <w:numPr>
          <w:ilvl w:val="0"/>
          <w:numId w:val="43"/>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Change the anchor period</w:t>
      </w:r>
    </w:p>
    <w:p w:rsidR="3BBD016E" w:rsidP="70743190" w:rsidRDefault="3BBD016E" w14:paraId="316FDBEA" w14:textId="104124DF">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Subjects can be sorted in either ascending or descending order based on the default statistic or subject name.</w:t>
      </w:r>
    </w:p>
    <w:p w:rsidR="3BBD016E" w:rsidP="70743190" w:rsidRDefault="3BBD016E" w14:paraId="6140BF05" w14:textId="03E12079">
      <w:pPr>
        <w:pStyle w:val="Heading4"/>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Pr="70743190" w:rsidR="2926A6DD">
        <w:rPr>
          <w:noProof w:val="0"/>
          <w:lang w:val="en-US"/>
        </w:rPr>
        <w:t xml:space="preserve"> </w:t>
      </w:r>
      <w:r w:rsidRPr="70743190" w:rsidR="53BB7921">
        <w:rPr>
          <w:noProof w:val="0"/>
          <w:lang w:val="en-US"/>
        </w:rPr>
        <w:t xml:space="preserve">  </w:t>
      </w:r>
      <w:r w:rsidRPr="70743190" w:rsidR="53BB7921">
        <w:rPr>
          <w:noProof w:val="0"/>
          <w:lang w:val="en-US"/>
        </w:rPr>
        <w:t>Note</w:t>
      </w:r>
    </w:p>
    <w:p w:rsidR="3BBD016E" w:rsidP="70743190" w:rsidRDefault="3BBD016E" w14:paraId="7E900B22" w14:textId="23BCDDAB">
      <w:pPr>
        <w:pStyle w:val="ListParagraph"/>
        <w:numPr>
          <w:ilvl w:val="0"/>
          <w:numId w:val="56"/>
        </w:numPr>
        <w:pBdr>
          <w:top w:val="single" w:color="000000" w:sz="4" w:space="4"/>
          <w:left w:val="single" w:color="000000" w:sz="4" w:space="4"/>
          <w:bottom w:val="single" w:color="000000" w:sz="4" w:space="4"/>
          <w:right w:val="single" w:color="000000" w:sz="4" w:space="4"/>
        </w:pBdr>
        <w:spacing w:before="240" w:beforeAutospacing="off" w:after="240" w:afterAutospacing="off"/>
        <w:ind w:right="75"/>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The drill-down capability for each subject is disabled when comparisons are being performed on the subject list.</w:t>
      </w:r>
    </w:p>
    <w:p w:rsidR="3BBD016E" w:rsidP="70743190" w:rsidRDefault="3BBD016E" w14:paraId="47FD12B7" w14:textId="43422358">
      <w:pPr>
        <w:shd w:val="clear" w:color="auto" w:fill="FFFFFF" w:themeFill="background1"/>
        <w:spacing w:before="240" w:beforeAutospacing="off" w:after="240" w:afterAutospacing="off"/>
        <w:ind w:left="240" w:right="240"/>
        <w:rPr>
          <w:sz w:val="22"/>
          <w:szCs w:val="22"/>
        </w:rPr>
      </w:pPr>
      <w:r w:rsidR="3B6375E4">
        <w:drawing>
          <wp:inline wp14:editId="63A03E8E" wp14:anchorId="2616C00B">
            <wp:extent cx="5943600" cy="2867025"/>
            <wp:effectExtent l="9525" t="9525" r="9525" b="9525"/>
            <wp:docPr id="592509457" name="" title=""/>
            <wp:cNvGraphicFramePr>
              <a:graphicFrameLocks noChangeAspect="1"/>
            </wp:cNvGraphicFramePr>
            <a:graphic>
              <a:graphicData uri="http://schemas.openxmlformats.org/drawingml/2006/picture">
                <pic:pic>
                  <pic:nvPicPr>
                    <pic:cNvPr id="0" name=""/>
                    <pic:cNvPicPr/>
                  </pic:nvPicPr>
                  <pic:blipFill>
                    <a:blip r:embed="R744fb44ddf9847e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867025"/>
                    </a:xfrm>
                    <a:prstGeom prst="rect">
                      <a:avLst/>
                    </a:prstGeom>
                    <a:ln w="9525">
                      <a:solidFill>
                        <a:srgbClr val="0070C0"/>
                      </a:solidFill>
                      <a:prstDash val="solid"/>
                    </a:ln>
                  </pic:spPr>
                </pic:pic>
              </a:graphicData>
            </a:graphic>
          </wp:inline>
        </w:drawing>
      </w:r>
    </w:p>
    <w:p w:rsidR="3BBD016E" w:rsidP="70743190" w:rsidRDefault="3BBD016E" w14:paraId="154912E1" w14:textId="3C4B293B">
      <w:pPr>
        <w:pStyle w:val="Heading2"/>
        <w:rPr>
          <w:noProof w:val="0"/>
          <w:sz w:val="22"/>
          <w:szCs w:val="22"/>
          <w:lang w:val="en-US"/>
        </w:rPr>
      </w:pPr>
      <w:bookmarkStart w:name="_Toc1933711148" w:id="979335905"/>
      <w:r w:rsidRPr="70743190" w:rsidR="3B6375E4">
        <w:rPr>
          <w:noProof w:val="0"/>
          <w:lang w:val="en-US"/>
        </w:rPr>
        <w:t>Subject listing view - Heatmap</w:t>
      </w:r>
      <w:bookmarkEnd w:id="979335905"/>
    </w:p>
    <w:p w:rsidR="3BBD016E" w:rsidP="70743190" w:rsidRDefault="3BBD016E" w14:paraId="71DC0C92" w14:textId="69A3B9C9">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When confronted with a large number of scores on the subject list page, it can be overwhelming for users to read and understand them. To help viewers quickly identify problematic areas and understand the relevance of a number in relation to others, Blue Dashboard has implemented a heatmap function with eight available color sets, allowing most users to find an appropriate set to use.</w:t>
      </w:r>
    </w:p>
    <w:p w:rsidR="3BBD016E" w:rsidP="70743190" w:rsidRDefault="3BBD016E" w14:paraId="1A6B4BC7" w14:textId="552DB813">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With the available comparison of the pre-calculated norms, overall data, and subject selection plus the capabilities of the heatmap, sorting, and drill down, a user can quickly understand how their data stacks up against their peers.</w:t>
      </w:r>
    </w:p>
    <w:p w:rsidR="3BBD016E" w:rsidP="70743190" w:rsidRDefault="3BBD016E" w14:paraId="37B425DE" w14:textId="56DB6EF0">
      <w:pPr>
        <w:shd w:val="clear" w:color="auto" w:fill="FFFFFF" w:themeFill="background1"/>
        <w:spacing w:before="240" w:beforeAutospacing="off" w:after="240" w:afterAutospacing="off"/>
        <w:ind w:left="240" w:right="240"/>
        <w:rPr>
          <w:sz w:val="22"/>
          <w:szCs w:val="22"/>
        </w:rPr>
      </w:pPr>
      <w:r w:rsidR="3B6375E4">
        <w:drawing>
          <wp:inline wp14:editId="05D7F59E" wp14:anchorId="4F99F891">
            <wp:extent cx="5743575" cy="3212352"/>
            <wp:effectExtent l="9525" t="9525" r="9525" b="9525"/>
            <wp:docPr id="713918034" name="" title=""/>
            <wp:cNvGraphicFramePr>
              <a:graphicFrameLocks noChangeAspect="1"/>
            </wp:cNvGraphicFramePr>
            <a:graphic>
              <a:graphicData uri="http://schemas.openxmlformats.org/drawingml/2006/picture">
                <pic:pic>
                  <pic:nvPicPr>
                    <pic:cNvPr id="0" name=""/>
                    <pic:cNvPicPr/>
                  </pic:nvPicPr>
                  <pic:blipFill>
                    <a:blip r:embed="Ra0b45bebd56d43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43575" cy="3212352"/>
                    </a:xfrm>
                    <a:prstGeom prst="rect">
                      <a:avLst/>
                    </a:prstGeom>
                    <a:ln w="9525">
                      <a:solidFill>
                        <a:srgbClr val="0070C0"/>
                      </a:solidFill>
                      <a:prstDash val="solid"/>
                    </a:ln>
                  </pic:spPr>
                </pic:pic>
              </a:graphicData>
            </a:graphic>
          </wp:inline>
        </w:drawing>
      </w:r>
    </w:p>
    <w:p w:rsidR="3BBD016E" w:rsidP="70743190" w:rsidRDefault="3BBD016E" w14:paraId="67182404" w14:textId="6532B30F">
      <w:pPr>
        <w:pStyle w:val="Heading4"/>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Pr="70743190" w:rsidR="273EA67F">
        <w:rPr>
          <w:noProof w:val="0"/>
          <w:lang w:val="en-US"/>
        </w:rPr>
        <w:t xml:space="preserve">   </w:t>
      </w:r>
      <w:r w:rsidRPr="70743190" w:rsidR="273EA67F">
        <w:rPr>
          <w:noProof w:val="0"/>
          <w:lang w:val="en-US"/>
        </w:rPr>
        <w:t>Note</w:t>
      </w:r>
    </w:p>
    <w:p w:rsidR="3BBD016E" w:rsidP="70743190" w:rsidRDefault="3BBD016E" w14:paraId="0F1F780D" w14:textId="014B5EAC">
      <w:pPr>
        <w:pStyle w:val="ListParagraph"/>
        <w:numPr>
          <w:ilvl w:val="0"/>
          <w:numId w:val="47"/>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The colors for each column in the heatmap are calculated based on the values in that column, so the same number in a different column may not be assigned the same color on the heatmap.</w:t>
      </w:r>
    </w:p>
    <w:p w:rsidR="3BBD016E" w:rsidP="70743190" w:rsidRDefault="3BBD016E" w14:paraId="2AF4F1DE" w14:textId="126EE03F">
      <w:pPr>
        <w:pStyle w:val="ListParagraph"/>
        <w:numPr>
          <w:ilvl w:val="0"/>
          <w:numId w:val="47"/>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The heatmap is not a WCAG 2.1 AA compliant feature and is not available for </w:t>
      </w:r>
      <w:r w:rsidRPr="70743190" w:rsidR="3B6375E4">
        <w:rPr>
          <w:rFonts w:ascii="Lato" w:hAnsi="Lato" w:eastAsia="Lato" w:cs="Lato"/>
          <w:b w:val="0"/>
          <w:bCs w:val="0"/>
          <w:i w:val="0"/>
          <w:iCs w:val="0"/>
          <w:caps w:val="0"/>
          <w:smallCaps w:val="0"/>
          <w:noProof w:val="0"/>
          <w:color w:val="041723"/>
          <w:sz w:val="22"/>
          <w:szCs w:val="22"/>
          <w:lang w:val="en-US"/>
        </w:rPr>
        <w:t>print</w:t>
      </w:r>
      <w:r w:rsidRPr="70743190" w:rsidR="3B6375E4">
        <w:rPr>
          <w:rFonts w:ascii="Lato" w:hAnsi="Lato" w:eastAsia="Lato" w:cs="Lato"/>
          <w:b w:val="0"/>
          <w:bCs w:val="0"/>
          <w:i w:val="0"/>
          <w:iCs w:val="0"/>
          <w:caps w:val="0"/>
          <w:smallCaps w:val="0"/>
          <w:noProof w:val="0"/>
          <w:color w:val="041723"/>
          <w:sz w:val="22"/>
          <w:szCs w:val="22"/>
          <w:lang w:val="en-US"/>
        </w:rPr>
        <w:t>.</w:t>
      </w:r>
    </w:p>
    <w:p w:rsidR="3BBD016E" w:rsidP="70743190" w:rsidRDefault="3BBD016E" w14:paraId="32E44E59" w14:textId="4B33A90F">
      <w:pPr>
        <w:pStyle w:val="Heading3"/>
        <w:rPr>
          <w:noProof w:val="0"/>
          <w:sz w:val="22"/>
          <w:szCs w:val="22"/>
          <w:lang w:val="en-US"/>
        </w:rPr>
      </w:pPr>
    </w:p>
    <w:p w:rsidR="3BBD016E" w:rsidP="70743190" w:rsidRDefault="3BBD016E" w14:paraId="580AA667" w14:textId="614C4978">
      <w:pPr>
        <w:pStyle w:val="Heading2"/>
        <w:rPr>
          <w:noProof w:val="0"/>
          <w:sz w:val="22"/>
          <w:szCs w:val="22"/>
          <w:lang w:val="en-US"/>
        </w:rPr>
      </w:pPr>
      <w:bookmarkStart w:name="_Toc1619904851" w:id="1946096210"/>
      <w:r w:rsidRPr="70743190" w:rsidR="3B6375E4">
        <w:rPr>
          <w:noProof w:val="0"/>
          <w:lang w:val="en-US"/>
        </w:rPr>
        <w:t>Subject details</w:t>
      </w:r>
      <w:bookmarkEnd w:id="1946096210"/>
    </w:p>
    <w:p w:rsidR="3BBD016E" w:rsidP="70743190" w:rsidRDefault="3BBD016E" w14:paraId="1CC57399" w14:textId="6EA737E3">
      <w:pPr>
        <w:shd w:val="clear" w:color="auto" w:fill="FFFFFF" w:themeFill="background1"/>
        <w:spacing w:before="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When selecting a subject, a breakdown of all question responses is presented allowing users to view detailed information about a subject. There are three tabs for each subject.</w:t>
      </w:r>
    </w:p>
    <w:p w:rsidR="3BBD016E" w:rsidP="70743190" w:rsidRDefault="3BBD016E" w14:paraId="19F8A4F5" w14:textId="7D77A9B4">
      <w:pPr>
        <w:shd w:val="clear" w:color="auto" w:fill="FFFFFF" w:themeFill="background1"/>
        <w:spacing w:before="240" w:beforeAutospacing="off" w:after="240" w:afterAutospacing="off"/>
        <w:ind w:left="240" w:right="240"/>
        <w:jc w:val="center"/>
        <w:rPr>
          <w:sz w:val="22"/>
          <w:szCs w:val="22"/>
        </w:rPr>
      </w:pPr>
      <w:r w:rsidR="3B6375E4">
        <w:drawing>
          <wp:inline wp14:editId="2DA2D71E" wp14:anchorId="0A5CF96D">
            <wp:extent cx="5219700" cy="2609850"/>
            <wp:effectExtent l="9525" t="9525" r="9525" b="9525"/>
            <wp:docPr id="476874834" name="" title=""/>
            <wp:cNvGraphicFramePr>
              <a:graphicFrameLocks noChangeAspect="1"/>
            </wp:cNvGraphicFramePr>
            <a:graphic>
              <a:graphicData uri="http://schemas.openxmlformats.org/drawingml/2006/picture">
                <pic:pic>
                  <pic:nvPicPr>
                    <pic:cNvPr id="0" name=""/>
                    <pic:cNvPicPr/>
                  </pic:nvPicPr>
                  <pic:blipFill>
                    <a:blip r:embed="Rc7ca1fa6e25745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19700" cy="2609850"/>
                    </a:xfrm>
                    <a:prstGeom prst="rect">
                      <a:avLst/>
                    </a:prstGeom>
                    <a:ln w="9525">
                      <a:solidFill>
                        <a:srgbClr val="0070C0"/>
                      </a:solidFill>
                      <a:prstDash val="solid"/>
                    </a:ln>
                  </pic:spPr>
                </pic:pic>
              </a:graphicData>
            </a:graphic>
          </wp:inline>
        </w:drawing>
      </w:r>
    </w:p>
    <w:p w:rsidR="3BBD016E" w:rsidP="70743190" w:rsidRDefault="3BBD016E" w14:paraId="09A4C6FE" w14:textId="634BB2E9">
      <w:pPr>
        <w:pStyle w:val="ListParagraph"/>
        <w:numPr>
          <w:ilvl w:val="0"/>
          <w:numId w:val="44"/>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Question group</w:t>
      </w:r>
      <w:r w:rsidRPr="70743190" w:rsidR="3B6375E4">
        <w:rPr>
          <w:rFonts w:ascii="Lato" w:hAnsi="Lato" w:eastAsia="Lato" w:cs="Lato"/>
          <w:b w:val="0"/>
          <w:bCs w:val="0"/>
          <w:i w:val="0"/>
          <w:iCs w:val="0"/>
          <w:caps w:val="0"/>
          <w:smallCaps w:val="0"/>
          <w:noProof w:val="0"/>
          <w:color w:val="041723"/>
          <w:sz w:val="22"/>
          <w:szCs w:val="22"/>
          <w:lang w:val="en-US"/>
        </w:rPr>
        <w:t xml:space="preserve"> - Shows a breakdown of all the questions and their statistics to </w:t>
      </w:r>
      <w:r w:rsidRPr="70743190" w:rsidR="3B6375E4">
        <w:rPr>
          <w:rFonts w:ascii="Lato" w:hAnsi="Lato" w:eastAsia="Lato" w:cs="Lato"/>
          <w:b w:val="0"/>
          <w:bCs w:val="0"/>
          <w:i w:val="0"/>
          <w:iCs w:val="0"/>
          <w:caps w:val="0"/>
          <w:smallCaps w:val="0"/>
          <w:noProof w:val="0"/>
          <w:color w:val="041723"/>
          <w:sz w:val="22"/>
          <w:szCs w:val="22"/>
          <w:lang w:val="en-US"/>
        </w:rPr>
        <w:t>determine</w:t>
      </w:r>
      <w:r w:rsidRPr="70743190" w:rsidR="3B6375E4">
        <w:rPr>
          <w:rFonts w:ascii="Lato" w:hAnsi="Lato" w:eastAsia="Lato" w:cs="Lato"/>
          <w:b w:val="0"/>
          <w:bCs w:val="0"/>
          <w:i w:val="0"/>
          <w:iCs w:val="0"/>
          <w:caps w:val="0"/>
          <w:smallCaps w:val="0"/>
          <w:noProof w:val="0"/>
          <w:color w:val="041723"/>
          <w:sz w:val="22"/>
          <w:szCs w:val="22"/>
          <w:lang w:val="en-US"/>
        </w:rPr>
        <w:t xml:space="preserve"> a rating value.</w:t>
      </w:r>
    </w:p>
    <w:p w:rsidR="3BBD016E" w:rsidP="70743190" w:rsidRDefault="3BBD016E" w14:paraId="4999E124" w14:textId="2CFC8D78">
      <w:pPr>
        <w:pStyle w:val="ListParagraph"/>
        <w:numPr>
          <w:ilvl w:val="0"/>
          <w:numId w:val="44"/>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Comments</w:t>
      </w:r>
      <w:r w:rsidRPr="70743190" w:rsidR="3B6375E4">
        <w:rPr>
          <w:rFonts w:ascii="Lato" w:hAnsi="Lato" w:eastAsia="Lato" w:cs="Lato"/>
          <w:b w:val="0"/>
          <w:bCs w:val="0"/>
          <w:i w:val="0"/>
          <w:iCs w:val="0"/>
          <w:caps w:val="0"/>
          <w:smallCaps w:val="0"/>
          <w:noProof w:val="0"/>
          <w:color w:val="041723"/>
          <w:sz w:val="22"/>
          <w:szCs w:val="22"/>
          <w:lang w:val="en-US"/>
        </w:rPr>
        <w:t xml:space="preserve"> - When there are </w:t>
      </w:r>
      <w:r w:rsidRPr="70743190" w:rsidR="195EE53F">
        <w:rPr>
          <w:rFonts w:ascii="Lato" w:hAnsi="Lato" w:eastAsia="Lato" w:cs="Lato"/>
          <w:b w:val="0"/>
          <w:bCs w:val="0"/>
          <w:i w:val="0"/>
          <w:iCs w:val="0"/>
          <w:caps w:val="0"/>
          <w:smallCaps w:val="0"/>
          <w:noProof w:val="0"/>
          <w:color w:val="041723"/>
          <w:sz w:val="22"/>
          <w:szCs w:val="22"/>
          <w:lang w:val="en-US"/>
        </w:rPr>
        <w:t>open-ended</w:t>
      </w:r>
      <w:r w:rsidRPr="70743190" w:rsidR="3B6375E4">
        <w:rPr>
          <w:rFonts w:ascii="Lato" w:hAnsi="Lato" w:eastAsia="Lato" w:cs="Lato"/>
          <w:b w:val="0"/>
          <w:bCs w:val="0"/>
          <w:i w:val="0"/>
          <w:iCs w:val="0"/>
          <w:caps w:val="0"/>
          <w:smallCaps w:val="0"/>
          <w:noProof w:val="0"/>
          <w:color w:val="041723"/>
          <w:sz w:val="22"/>
          <w:szCs w:val="22"/>
          <w:lang w:val="en-US"/>
        </w:rPr>
        <w:t xml:space="preserve"> questions in a survey, the full comment is displayed in this section.</w:t>
      </w:r>
    </w:p>
    <w:p w:rsidR="3BBD016E" w:rsidP="70743190" w:rsidRDefault="3BBD016E" w14:paraId="39BAF552" w14:textId="5EA8BD6B">
      <w:pPr>
        <w:pStyle w:val="ListParagraph"/>
        <w:numPr>
          <w:ilvl w:val="0"/>
          <w:numId w:val="44"/>
        </w:numPr>
        <w:shd w:val="clear" w:color="auto" w:fill="FFFFFF" w:themeFill="background1"/>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1"/>
          <w:bCs w:val="1"/>
          <w:i w:val="0"/>
          <w:iCs w:val="0"/>
          <w:caps w:val="0"/>
          <w:smallCaps w:val="0"/>
          <w:noProof w:val="0"/>
          <w:color w:val="041723"/>
          <w:sz w:val="22"/>
          <w:szCs w:val="22"/>
          <w:lang w:val="en-US"/>
        </w:rPr>
        <w:t>Breakdown by respondent demographics</w:t>
      </w:r>
      <w:r w:rsidRPr="70743190" w:rsidR="3B6375E4">
        <w:rPr>
          <w:rFonts w:ascii="Lato" w:hAnsi="Lato" w:eastAsia="Lato" w:cs="Lato"/>
          <w:b w:val="0"/>
          <w:bCs w:val="0"/>
          <w:i w:val="0"/>
          <w:iCs w:val="0"/>
          <w:caps w:val="0"/>
          <w:smallCaps w:val="0"/>
          <w:noProof w:val="0"/>
          <w:color w:val="041723"/>
          <w:sz w:val="22"/>
          <w:szCs w:val="22"/>
          <w:lang w:val="en-US"/>
        </w:rPr>
        <w:t xml:space="preserve"> - Shows the different respondent demographics made available by the administrator.</w:t>
      </w:r>
    </w:p>
    <w:p w:rsidR="3BBD016E" w:rsidP="70743190" w:rsidRDefault="3BBD016E" w14:paraId="6026E63E" w14:textId="5C86AE45">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To see more information about a question, look at the subject detail view and find the question summary. Below the summary, you will find the question details. You can choose how to display the question details by using the toggle button. The toggle button lets you switch between a table view and a chart view.</w:t>
      </w:r>
    </w:p>
    <w:p w:rsidR="3BBD016E" w:rsidP="70743190" w:rsidRDefault="3BBD016E" w14:paraId="257738F1" w14:textId="68A1C7A0">
      <w:pPr>
        <w:shd w:val="clear" w:color="auto" w:fill="FFFFFF" w:themeFill="background1"/>
        <w:spacing w:before="240" w:beforeAutospacing="off" w:after="240" w:afterAutospacing="off"/>
        <w:ind w:left="240" w:right="240"/>
        <w:rPr>
          <w:sz w:val="22"/>
          <w:szCs w:val="22"/>
        </w:rPr>
      </w:pPr>
      <w:r w:rsidR="3B6375E4">
        <w:drawing>
          <wp:inline wp14:editId="75F22891" wp14:anchorId="5D3D6A01">
            <wp:extent cx="5943600" cy="2257425"/>
            <wp:effectExtent l="9525" t="9525" r="9525" b="9525"/>
            <wp:docPr id="802903220" name="" title=""/>
            <wp:cNvGraphicFramePr>
              <a:graphicFrameLocks noChangeAspect="1"/>
            </wp:cNvGraphicFramePr>
            <a:graphic>
              <a:graphicData uri="http://schemas.openxmlformats.org/drawingml/2006/picture">
                <pic:pic>
                  <pic:nvPicPr>
                    <pic:cNvPr id="0" name=""/>
                    <pic:cNvPicPr/>
                  </pic:nvPicPr>
                  <pic:blipFill>
                    <a:blip r:embed="R3204e3976de14cf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2257425"/>
                    </a:xfrm>
                    <a:prstGeom prst="rect">
                      <a:avLst/>
                    </a:prstGeom>
                    <a:ln w="9525">
                      <a:solidFill>
                        <a:srgbClr val="0070C0"/>
                      </a:solidFill>
                      <a:prstDash val="solid"/>
                    </a:ln>
                  </pic:spPr>
                </pic:pic>
              </a:graphicData>
            </a:graphic>
          </wp:inline>
        </w:drawing>
      </w:r>
    </w:p>
    <w:p w:rsidR="3BBD016E" w:rsidP="70743190" w:rsidRDefault="3BBD016E" w14:paraId="48BC73FA" w14:textId="65D2FB5B">
      <w:pPr>
        <w:pStyle w:val="Heading2"/>
        <w:rPr>
          <w:b w:val="1"/>
          <w:bCs w:val="1"/>
          <w:noProof w:val="0"/>
          <w:sz w:val="22"/>
          <w:szCs w:val="22"/>
          <w:lang w:val="en-US"/>
        </w:rPr>
      </w:pPr>
      <w:bookmarkStart w:name="_Toc1036309853" w:id="390608563"/>
      <w:r w:rsidRPr="70743190" w:rsidR="3B6375E4">
        <w:rPr>
          <w:noProof w:val="0"/>
          <w:lang w:val="en-US"/>
        </w:rPr>
        <w:t>Response rate trend view</w:t>
      </w:r>
      <w:bookmarkEnd w:id="390608563"/>
    </w:p>
    <w:p w:rsidR="3BBD016E" w:rsidP="70743190" w:rsidRDefault="3BBD016E" w14:paraId="2B1A8B7D" w14:textId="0E78CF40">
      <w:pPr>
        <w:shd w:val="clear" w:color="auto" w:fill="FFFFFF" w:themeFill="background1"/>
        <w:spacing w:before="240" w:beforeAutospacing="off" w:after="240" w:afterAutospacing="off"/>
        <w:ind w:left="240" w:right="24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When the Response rate is chosen as the default statistic, the dashboard will change into the 'Response rate analysis dashboard' and no question level statistics and no drill down capability will be available while in this mode. Changing the default statistic will make the dashboard return to normal mode.</w:t>
      </w:r>
    </w:p>
    <w:p w:rsidR="3BBD016E" w:rsidP="70743190" w:rsidRDefault="3BBD016E" w14:paraId="21CDC3C4" w14:textId="63448018">
      <w:pPr>
        <w:pStyle w:val="Heading4"/>
        <w:rPr>
          <w:rFonts w:ascii="Aptos" w:hAnsi="Aptos" w:eastAsia="" w:cs="" w:asciiTheme="minorAscii" w:hAnsiTheme="minorAscii" w:eastAsiaTheme="minorEastAsia" w:cstheme="minorBidi"/>
          <w:b w:val="1"/>
          <w:bCs w:val="1"/>
          <w:i w:val="1"/>
          <w:iCs w:val="1"/>
          <w:caps w:val="0"/>
          <w:smallCaps w:val="0"/>
          <w:noProof w:val="0"/>
          <w:color w:val="CC0000"/>
          <w:sz w:val="22"/>
          <w:szCs w:val="22"/>
          <w:lang w:val="en-US" w:eastAsia="ja-JP" w:bidi="ar-SA"/>
        </w:rPr>
      </w:pPr>
      <w:r w:rsidRPr="70743190" w:rsidR="1478F785">
        <w:rPr>
          <w:noProof w:val="0"/>
          <w:lang w:val="en-US"/>
        </w:rPr>
        <w:t xml:space="preserve"> </w:t>
      </w:r>
      <w:r w:rsidRPr="70743190" w:rsidR="3D56EFCE">
        <w:rPr>
          <w:noProof w:val="0"/>
          <w:lang w:val="en-US"/>
        </w:rPr>
        <w:t xml:space="preserve"> </w:t>
      </w:r>
      <w:r w:rsidRPr="70743190" w:rsidR="1478F785">
        <w:rPr>
          <w:noProof w:val="0"/>
          <w:lang w:val="en-US"/>
        </w:rPr>
        <w:t xml:space="preserve"> </w:t>
      </w:r>
      <w:r w:rsidRPr="70743190" w:rsidR="1D81ACC3">
        <w:rPr>
          <w:noProof w:val="0"/>
          <w:lang w:val="en-US"/>
        </w:rPr>
        <w:t>Note</w:t>
      </w:r>
    </w:p>
    <w:p w:rsidR="3BBD016E" w:rsidP="70743190" w:rsidRDefault="3BBD016E" w14:paraId="48BFED29" w14:textId="189A7355">
      <w:pPr>
        <w:pStyle w:val="ListParagraph"/>
        <w:numPr>
          <w:ilvl w:val="0"/>
          <w:numId w:val="45"/>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Response rate is defined as response count divided by invitation count multiplied by 100.</w:t>
      </w:r>
    </w:p>
    <w:p w:rsidR="3BBD016E" w:rsidP="70743190" w:rsidRDefault="3BBD016E" w14:paraId="1A86FA40" w14:textId="4B04E854">
      <w:pPr>
        <w:pStyle w:val="ListParagraph"/>
        <w:numPr>
          <w:ilvl w:val="0"/>
          <w:numId w:val="45"/>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Filters/comparisons applied to the respondent demographics do not </w:t>
      </w:r>
      <w:r w:rsidRPr="70743190" w:rsidR="3B6375E4">
        <w:rPr>
          <w:rFonts w:ascii="Lato" w:hAnsi="Lato" w:eastAsia="Lato" w:cs="Lato"/>
          <w:b w:val="0"/>
          <w:bCs w:val="0"/>
          <w:i w:val="0"/>
          <w:iCs w:val="0"/>
          <w:caps w:val="0"/>
          <w:smallCaps w:val="0"/>
          <w:noProof w:val="0"/>
          <w:color w:val="041723"/>
          <w:sz w:val="22"/>
          <w:szCs w:val="22"/>
          <w:lang w:val="en-US"/>
        </w:rPr>
        <w:t>impact</w:t>
      </w:r>
      <w:r w:rsidRPr="70743190" w:rsidR="3B6375E4">
        <w:rPr>
          <w:rFonts w:ascii="Lato" w:hAnsi="Lato" w:eastAsia="Lato" w:cs="Lato"/>
          <w:b w:val="0"/>
          <w:bCs w:val="0"/>
          <w:i w:val="0"/>
          <w:iCs w:val="0"/>
          <w:caps w:val="0"/>
          <w:smallCaps w:val="0"/>
          <w:noProof w:val="0"/>
          <w:color w:val="041723"/>
          <w:sz w:val="22"/>
          <w:szCs w:val="22"/>
          <w:lang w:val="en-US"/>
        </w:rPr>
        <w:t xml:space="preserve"> the invitation count</w:t>
      </w:r>
    </w:p>
    <w:p w:rsidR="3BBD016E" w:rsidP="70743190" w:rsidRDefault="3BBD016E" w14:paraId="59C64EC7" w14:textId="32C263AB">
      <w:pPr>
        <w:pStyle w:val="ListParagraph"/>
        <w:numPr>
          <w:ilvl w:val="0"/>
          <w:numId w:val="45"/>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Filters/comparisons applied to the subject or secondary subject demographics </w:t>
      </w:r>
      <w:r w:rsidRPr="70743190" w:rsidR="3B6375E4">
        <w:rPr>
          <w:rFonts w:ascii="Lato" w:hAnsi="Lato" w:eastAsia="Lato" w:cs="Lato"/>
          <w:b w:val="1"/>
          <w:bCs w:val="1"/>
          <w:i w:val="0"/>
          <w:iCs w:val="0"/>
          <w:caps w:val="0"/>
          <w:smallCaps w:val="0"/>
          <w:noProof w:val="0"/>
          <w:color w:val="041723"/>
          <w:sz w:val="22"/>
          <w:szCs w:val="22"/>
          <w:lang w:val="en-US"/>
        </w:rPr>
        <w:t xml:space="preserve">do </w:t>
      </w:r>
      <w:r w:rsidRPr="70743190" w:rsidR="3B6375E4">
        <w:rPr>
          <w:rFonts w:ascii="Lato" w:hAnsi="Lato" w:eastAsia="Lato" w:cs="Lato"/>
          <w:b w:val="1"/>
          <w:bCs w:val="1"/>
          <w:i w:val="0"/>
          <w:iCs w:val="0"/>
          <w:caps w:val="0"/>
          <w:smallCaps w:val="0"/>
          <w:noProof w:val="0"/>
          <w:color w:val="041723"/>
          <w:sz w:val="22"/>
          <w:szCs w:val="22"/>
          <w:lang w:val="en-US"/>
        </w:rPr>
        <w:t>impact</w:t>
      </w:r>
      <w:r w:rsidRPr="70743190" w:rsidR="3B6375E4">
        <w:rPr>
          <w:rFonts w:ascii="Lato" w:hAnsi="Lato" w:eastAsia="Lato" w:cs="Lato"/>
          <w:b w:val="0"/>
          <w:bCs w:val="0"/>
          <w:i w:val="0"/>
          <w:iCs w:val="0"/>
          <w:caps w:val="0"/>
          <w:smallCaps w:val="0"/>
          <w:noProof w:val="0"/>
          <w:color w:val="041723"/>
          <w:sz w:val="22"/>
          <w:szCs w:val="22"/>
          <w:lang w:val="en-US"/>
        </w:rPr>
        <w:t xml:space="preserve"> the invitation count.</w:t>
      </w:r>
    </w:p>
    <w:p w:rsidR="3BBD016E" w:rsidP="70743190" w:rsidRDefault="3BBD016E" w14:paraId="71E731D5" w14:textId="3A5A3905">
      <w:pPr>
        <w:pStyle w:val="ListParagraph"/>
        <w:numPr>
          <w:ilvl w:val="0"/>
          <w:numId w:val="45"/>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Subjects that do not have any submitted responses are excluded from the invitation count on the response rate trend view chart.</w:t>
      </w:r>
    </w:p>
    <w:p w:rsidR="3BBD016E" w:rsidP="70743190" w:rsidRDefault="3BBD016E" w14:paraId="5440E742" w14:textId="3F325761">
      <w:pPr>
        <w:shd w:val="clear" w:color="auto" w:fill="FFFFFF" w:themeFill="background1"/>
        <w:spacing w:before="240" w:beforeAutospacing="off" w:after="240" w:afterAutospacing="off"/>
        <w:ind w:left="240" w:right="240"/>
        <w:rPr>
          <w:sz w:val="22"/>
          <w:szCs w:val="22"/>
        </w:rPr>
      </w:pPr>
      <w:r w:rsidR="3B6375E4">
        <w:drawing>
          <wp:inline wp14:editId="5C9A7A57" wp14:anchorId="4D0F4FB4">
            <wp:extent cx="5410200" cy="2739781"/>
            <wp:effectExtent l="9525" t="9525" r="9525" b="9525"/>
            <wp:docPr id="1536461789" name="" title=""/>
            <wp:cNvGraphicFramePr>
              <a:graphicFrameLocks noChangeAspect="1"/>
            </wp:cNvGraphicFramePr>
            <a:graphic>
              <a:graphicData uri="http://schemas.openxmlformats.org/drawingml/2006/picture">
                <pic:pic>
                  <pic:nvPicPr>
                    <pic:cNvPr id="0" name=""/>
                    <pic:cNvPicPr/>
                  </pic:nvPicPr>
                  <pic:blipFill>
                    <a:blip r:embed="Ra9165bcd16c44e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10200" cy="2739781"/>
                    </a:xfrm>
                    <a:prstGeom prst="rect">
                      <a:avLst/>
                    </a:prstGeom>
                    <a:ln w="9525">
                      <a:solidFill>
                        <a:srgbClr val="0070C0"/>
                      </a:solidFill>
                      <a:prstDash val="solid"/>
                    </a:ln>
                  </pic:spPr>
                </pic:pic>
              </a:graphicData>
            </a:graphic>
          </wp:inline>
        </w:drawing>
      </w:r>
    </w:p>
    <w:p w:rsidR="3BBD016E" w:rsidP="70743190" w:rsidRDefault="3BBD016E" w14:paraId="2DE3D85D" w14:textId="7FB22326">
      <w:pPr>
        <w:shd w:val="clear" w:color="auto" w:fill="FFFFFF" w:themeFill="background1"/>
        <w:spacing w:before="240" w:beforeAutospacing="off" w:after="240" w:afterAutospacing="off"/>
        <w:ind w:left="240" w:right="240"/>
        <w:rPr>
          <w:sz w:val="22"/>
          <w:szCs w:val="22"/>
        </w:rPr>
      </w:pPr>
      <w:r w:rsidR="3B6375E4">
        <w:drawing>
          <wp:inline wp14:editId="7926C848" wp14:anchorId="13D9D921">
            <wp:extent cx="5724525" cy="1990740"/>
            <wp:effectExtent l="9525" t="9525" r="9525" b="9525"/>
            <wp:docPr id="1767134788" name="" title=""/>
            <wp:cNvGraphicFramePr>
              <a:graphicFrameLocks noChangeAspect="1"/>
            </wp:cNvGraphicFramePr>
            <a:graphic>
              <a:graphicData uri="http://schemas.openxmlformats.org/drawingml/2006/picture">
                <pic:pic>
                  <pic:nvPicPr>
                    <pic:cNvPr id="0" name=""/>
                    <pic:cNvPicPr/>
                  </pic:nvPicPr>
                  <pic:blipFill>
                    <a:blip r:embed="R44376b92c81142f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5" cy="1990740"/>
                    </a:xfrm>
                    <a:prstGeom prst="rect">
                      <a:avLst/>
                    </a:prstGeom>
                    <a:ln w="9525">
                      <a:solidFill>
                        <a:srgbClr val="0070C0"/>
                      </a:solidFill>
                      <a:prstDash val="solid"/>
                    </a:ln>
                  </pic:spPr>
                </pic:pic>
              </a:graphicData>
            </a:graphic>
          </wp:inline>
        </w:drawing>
      </w:r>
    </w:p>
    <w:p w:rsidR="3BBD016E" w:rsidP="70743190" w:rsidRDefault="3BBD016E" w14:paraId="60450118" w14:textId="710FE0A7">
      <w:pPr>
        <w:pStyle w:val="Heading4"/>
        <w:rPr>
          <w:noProof w:val="0"/>
          <w:sz w:val="22"/>
          <w:szCs w:val="22"/>
          <w:lang w:val="en-US"/>
        </w:rPr>
      </w:pPr>
      <w:r w:rsidRPr="70743190" w:rsidR="3B6375E4">
        <w:rPr>
          <w:noProof w:val="0"/>
          <w:lang w:val="en-US"/>
        </w:rPr>
        <w:t xml:space="preserve">Things to know about </w:t>
      </w:r>
      <w:r w:rsidRPr="70743190" w:rsidR="630D1B71">
        <w:rPr>
          <w:noProof w:val="0"/>
          <w:lang w:val="en-US"/>
        </w:rPr>
        <w:t xml:space="preserve">the </w:t>
      </w:r>
      <w:r w:rsidRPr="70743190" w:rsidR="3B6375E4">
        <w:rPr>
          <w:noProof w:val="0"/>
          <w:lang w:val="en-US"/>
        </w:rPr>
        <w:t>individual dashboard</w:t>
      </w:r>
    </w:p>
    <w:p w:rsidR="3BBD016E" w:rsidP="70743190" w:rsidRDefault="3BBD016E" w14:paraId="4B631791" w14:textId="55185BEC">
      <w:pPr>
        <w:pStyle w:val="ListParagraph"/>
        <w:numPr>
          <w:ilvl w:val="0"/>
          <w:numId w:val="46"/>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The dashboard only </w:t>
      </w:r>
      <w:r w:rsidRPr="70743190" w:rsidR="3B6375E4">
        <w:rPr>
          <w:rFonts w:ascii="Lato" w:hAnsi="Lato" w:eastAsia="Lato" w:cs="Lato"/>
          <w:b w:val="0"/>
          <w:bCs w:val="0"/>
          <w:i w:val="0"/>
          <w:iCs w:val="0"/>
          <w:caps w:val="0"/>
          <w:smallCaps w:val="0"/>
          <w:noProof w:val="0"/>
          <w:color w:val="041723"/>
          <w:sz w:val="22"/>
          <w:szCs w:val="22"/>
          <w:lang w:val="en-US"/>
        </w:rPr>
        <w:t>contains</w:t>
      </w:r>
      <w:r w:rsidRPr="70743190" w:rsidR="3B6375E4">
        <w:rPr>
          <w:rFonts w:ascii="Lato" w:hAnsi="Lato" w:eastAsia="Lato" w:cs="Lato"/>
          <w:b w:val="0"/>
          <w:bCs w:val="0"/>
          <w:i w:val="0"/>
          <w:iCs w:val="0"/>
          <w:caps w:val="0"/>
          <w:smallCaps w:val="0"/>
          <w:noProof w:val="0"/>
          <w:color w:val="041723"/>
          <w:sz w:val="22"/>
          <w:szCs w:val="22"/>
          <w:lang w:val="en-US"/>
        </w:rPr>
        <w:t xml:space="preserve"> data from </w:t>
      </w:r>
      <w:r w:rsidRPr="70743190" w:rsidR="3B6375E4">
        <w:rPr>
          <w:rFonts w:ascii="Lato" w:hAnsi="Lato" w:eastAsia="Lato" w:cs="Lato"/>
          <w:b w:val="0"/>
          <w:bCs w:val="0"/>
          <w:i w:val="0"/>
          <w:iCs w:val="0"/>
          <w:caps w:val="0"/>
          <w:smallCaps w:val="0"/>
          <w:noProof w:val="0"/>
          <w:color w:val="041723"/>
          <w:sz w:val="22"/>
          <w:szCs w:val="22"/>
          <w:lang w:val="en-US"/>
        </w:rPr>
        <w:t>submitted</w:t>
      </w:r>
      <w:r w:rsidRPr="70743190" w:rsidR="3B6375E4">
        <w:rPr>
          <w:rFonts w:ascii="Lato" w:hAnsi="Lato" w:eastAsia="Lato" w:cs="Lato"/>
          <w:b w:val="0"/>
          <w:bCs w:val="0"/>
          <w:i w:val="0"/>
          <w:iCs w:val="0"/>
          <w:caps w:val="0"/>
          <w:smallCaps w:val="0"/>
          <w:noProof w:val="0"/>
          <w:color w:val="041723"/>
          <w:sz w:val="22"/>
          <w:szCs w:val="22"/>
          <w:lang w:val="en-US"/>
        </w:rPr>
        <w:t xml:space="preserve"> responses.</w:t>
      </w:r>
    </w:p>
    <w:p w:rsidR="3BBD016E" w:rsidP="70743190" w:rsidRDefault="3BBD016E" w14:paraId="7736511B" w14:textId="6A0D95AE">
      <w:pPr>
        <w:pStyle w:val="ListParagraph"/>
        <w:numPr>
          <w:ilvl w:val="0"/>
          <w:numId w:val="46"/>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You might see "</w:t>
      </w:r>
      <w:r w:rsidRPr="70743190" w:rsidR="3B6375E4">
        <w:rPr>
          <w:rFonts w:ascii="Lato" w:hAnsi="Lato" w:eastAsia="Lato" w:cs="Lato"/>
          <w:b w:val="1"/>
          <w:bCs w:val="1"/>
          <w:i w:val="1"/>
          <w:iCs w:val="1"/>
          <w:caps w:val="0"/>
          <w:smallCaps w:val="0"/>
          <w:noProof w:val="0"/>
          <w:color w:val="041723"/>
          <w:sz w:val="22"/>
          <w:szCs w:val="22"/>
          <w:lang w:val="en-US"/>
        </w:rPr>
        <w:t>Threshold not met</w:t>
      </w:r>
      <w:r w:rsidRPr="70743190" w:rsidR="3B6375E4">
        <w:rPr>
          <w:rFonts w:ascii="Lato" w:hAnsi="Lato" w:eastAsia="Lato" w:cs="Lato"/>
          <w:b w:val="0"/>
          <w:bCs w:val="0"/>
          <w:i w:val="0"/>
          <w:iCs w:val="0"/>
          <w:caps w:val="0"/>
          <w:smallCaps w:val="0"/>
          <w:noProof w:val="0"/>
          <w:color w:val="041723"/>
          <w:sz w:val="22"/>
          <w:szCs w:val="22"/>
          <w:lang w:val="en-US"/>
        </w:rPr>
        <w:t>" in place of the data. A minimum number of responses is configured by the administrator to protect the identity of the respondents.</w:t>
      </w:r>
    </w:p>
    <w:p w:rsidR="3BBD016E" w:rsidP="70743190" w:rsidRDefault="3BBD016E" w14:paraId="2F89CE8C" w14:textId="1A350B17">
      <w:pPr>
        <w:pStyle w:val="ListParagraph"/>
        <w:numPr>
          <w:ilvl w:val="0"/>
          <w:numId w:val="46"/>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The latest versions of Google Chrome, Microsoft Edge, Firefox, and Safari are supported.</w:t>
      </w:r>
    </w:p>
    <w:p w:rsidR="3BBD016E" w:rsidP="70743190" w:rsidRDefault="3BBD016E" w14:paraId="46CE2054" w14:textId="7157676D">
      <w:pPr>
        <w:pStyle w:val="ListParagraph"/>
        <w:numPr>
          <w:ilvl w:val="0"/>
          <w:numId w:val="46"/>
        </w:numPr>
        <w:pBdr>
          <w:top w:val="single" w:color="000000" w:sz="4" w:space="4"/>
          <w:left w:val="single" w:color="000000" w:sz="4" w:space="4"/>
          <w:bottom w:val="single" w:color="000000" w:sz="4" w:space="4"/>
          <w:right w:val="single" w:color="000000" w:sz="4" w:space="4"/>
        </w:pBdr>
        <w:spacing w:before="0" w:beforeAutospacing="off" w:after="0" w:afterAutospacing="off"/>
        <w:ind w:right="120"/>
        <w:rPr>
          <w:rFonts w:ascii="Lato" w:hAnsi="Lato" w:eastAsia="Lato" w:cs="Lato"/>
          <w:b w:val="0"/>
          <w:bCs w:val="0"/>
          <w:i w:val="0"/>
          <w:iCs w:val="0"/>
          <w:caps w:val="0"/>
          <w:smallCaps w:val="0"/>
          <w:noProof w:val="0"/>
          <w:color w:val="041723"/>
          <w:sz w:val="22"/>
          <w:szCs w:val="22"/>
          <w:lang w:val="en-US"/>
        </w:rPr>
      </w:pPr>
      <w:r w:rsidRPr="70743190" w:rsidR="3B6375E4">
        <w:rPr>
          <w:rFonts w:ascii="Lato" w:hAnsi="Lato" w:eastAsia="Lato" w:cs="Lato"/>
          <w:b w:val="0"/>
          <w:bCs w:val="0"/>
          <w:i w:val="0"/>
          <w:iCs w:val="0"/>
          <w:caps w:val="0"/>
          <w:smallCaps w:val="0"/>
          <w:noProof w:val="0"/>
          <w:color w:val="041723"/>
          <w:sz w:val="22"/>
          <w:szCs w:val="22"/>
          <w:lang w:val="en-US"/>
        </w:rPr>
        <w:t xml:space="preserve">The pages are </w:t>
      </w:r>
      <w:r w:rsidRPr="70743190" w:rsidR="3B6375E4">
        <w:rPr>
          <w:rFonts w:ascii="Lato" w:hAnsi="Lato" w:eastAsia="Lato" w:cs="Lato"/>
          <w:b w:val="0"/>
          <w:bCs w:val="0"/>
          <w:i w:val="0"/>
          <w:iCs w:val="0"/>
          <w:caps w:val="0"/>
          <w:smallCaps w:val="0"/>
          <w:noProof w:val="0"/>
          <w:color w:val="041723"/>
          <w:sz w:val="22"/>
          <w:szCs w:val="22"/>
          <w:lang w:val="en-US"/>
        </w:rPr>
        <w:t>optimized</w:t>
      </w:r>
      <w:r w:rsidRPr="70743190" w:rsidR="3B6375E4">
        <w:rPr>
          <w:rFonts w:ascii="Lato" w:hAnsi="Lato" w:eastAsia="Lato" w:cs="Lato"/>
          <w:b w:val="0"/>
          <w:bCs w:val="0"/>
          <w:i w:val="0"/>
          <w:iCs w:val="0"/>
          <w:caps w:val="0"/>
          <w:smallCaps w:val="0"/>
          <w:noProof w:val="0"/>
          <w:color w:val="041723"/>
          <w:sz w:val="22"/>
          <w:szCs w:val="22"/>
          <w:lang w:val="en-US"/>
        </w:rPr>
        <w:t xml:space="preserve"> for a minimal screen resolution of 1024 x 768.</w:t>
      </w:r>
    </w:p>
    <w:p w:rsidR="3BBD016E" w:rsidP="70743190" w:rsidRDefault="3BBD016E" w14:paraId="5AE3F303" w14:textId="390ED73A">
      <w:pPr>
        <w:spacing w:before="240" w:beforeAutospacing="off" w:after="240" w:afterAutospacing="off"/>
        <w:rPr>
          <w:rFonts w:ascii="Aptos" w:hAnsi="Aptos" w:eastAsia="Aptos" w:cs="Aptos"/>
          <w:b w:val="0"/>
          <w:bCs w:val="0"/>
          <w:i w:val="0"/>
          <w:iCs w:val="0"/>
          <w:caps w:val="0"/>
          <w:smallCaps w:val="0"/>
          <w:noProof w:val="0"/>
          <w:color w:val="000000" w:themeColor="text1" w:themeTint="FF" w:themeShade="FF"/>
          <w:sz w:val="22"/>
          <w:szCs w:val="22"/>
          <w:lang w:val="en-US"/>
        </w:rPr>
      </w:pPr>
    </w:p>
    <w:p w:rsidR="3BBD016E" w:rsidP="70743190" w:rsidRDefault="3BBD016E" w14:paraId="279E945B" w14:textId="36A0FC0B">
      <w:pPr>
        <w:spacing w:before="240" w:beforeAutospacing="off" w:after="240" w:afterAutospacing="off"/>
        <w:rPr>
          <w:rFonts w:ascii="Aptos" w:hAnsi="Aptos" w:eastAsia="Aptos" w:cs="Aptos"/>
          <w:b w:val="0"/>
          <w:bCs w:val="0"/>
          <w:i w:val="0"/>
          <w:iCs w:val="0"/>
          <w:caps w:val="0"/>
          <w:smallCaps w:val="0"/>
          <w:noProof w:val="0"/>
          <w:color w:val="000000" w:themeColor="text1" w:themeTint="FF" w:themeShade="FF"/>
          <w:sz w:val="22"/>
          <w:szCs w:val="22"/>
          <w:lang w:val="en-US"/>
        </w:rPr>
      </w:pPr>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 xml:space="preserve">For </w:t>
      </w:r>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additional</w:t>
      </w:r>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 xml:space="preserve"> online help, see the </w:t>
      </w:r>
      <w:hyperlink r:id="R8eda01080cc048ee">
        <w:r w:rsidRPr="70743190" w:rsidR="07CD7ACC">
          <w:rPr>
            <w:rStyle w:val="Hyperlink"/>
            <w:rFonts w:ascii="Aptos" w:hAnsi="Aptos" w:eastAsia="Aptos" w:cs="Aptos"/>
            <w:b w:val="0"/>
            <w:bCs w:val="0"/>
            <w:i w:val="0"/>
            <w:iCs w:val="0"/>
            <w:caps w:val="0"/>
            <w:smallCaps w:val="0"/>
            <w:strike w:val="0"/>
            <w:dstrike w:val="0"/>
            <w:noProof w:val="0"/>
            <w:sz w:val="22"/>
            <w:szCs w:val="22"/>
            <w:lang w:val="en-US"/>
          </w:rPr>
          <w:t>Blue Dashboard Guides by Explorance.</w:t>
        </w:r>
      </w:hyperlink>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 xml:space="preserve"> </w:t>
      </w:r>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For</w:t>
      </w:r>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 xml:space="preserve"> more information about evaluations and Blue at Illinois Tech, email </w:t>
      </w:r>
      <w:hyperlink r:id="R745c6ff8076845fe">
        <w:r w:rsidRPr="70743190" w:rsidR="07CD7ACC">
          <w:rPr>
            <w:rStyle w:val="Hyperlink"/>
            <w:rFonts w:ascii="Aptos" w:hAnsi="Aptos" w:eastAsia="Aptos" w:cs="Aptos"/>
            <w:b w:val="0"/>
            <w:bCs w:val="0"/>
            <w:i w:val="0"/>
            <w:iCs w:val="0"/>
            <w:caps w:val="0"/>
            <w:smallCaps w:val="0"/>
            <w:strike w:val="0"/>
            <w:dstrike w:val="0"/>
            <w:noProof w:val="0"/>
            <w:sz w:val="22"/>
            <w:szCs w:val="22"/>
            <w:lang w:val="en-US"/>
          </w:rPr>
          <w:t>cli@iit.edu;</w:t>
        </w:r>
      </w:hyperlink>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 xml:space="preserve"> and for </w:t>
      </w:r>
      <w:bookmarkStart w:name="_Int_S5zFNIgD" w:id="1926852211"/>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additional</w:t>
      </w:r>
      <w:bookmarkEnd w:id="1926852211"/>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 xml:space="preserve"> technical questions, email the Support Desk at </w:t>
      </w:r>
      <w:hyperlink r:id="Rabaae52e477047ac">
        <w:r w:rsidRPr="70743190" w:rsidR="07CD7ACC">
          <w:rPr>
            <w:rStyle w:val="Hyperlink"/>
            <w:rFonts w:ascii="Aptos" w:hAnsi="Aptos" w:eastAsia="Aptos" w:cs="Aptos"/>
            <w:b w:val="0"/>
            <w:bCs w:val="0"/>
            <w:i w:val="0"/>
            <w:iCs w:val="0"/>
            <w:caps w:val="0"/>
            <w:smallCaps w:val="0"/>
            <w:strike w:val="0"/>
            <w:dstrike w:val="0"/>
            <w:noProof w:val="0"/>
            <w:sz w:val="22"/>
            <w:szCs w:val="22"/>
            <w:lang w:val="en-US"/>
          </w:rPr>
          <w:t>supportdesk@iit.edu</w:t>
        </w:r>
      </w:hyperlink>
      <w:r w:rsidRPr="70743190" w:rsidR="07CD7ACC">
        <w:rPr>
          <w:rFonts w:ascii="Aptos" w:hAnsi="Aptos" w:eastAsia="Aptos" w:cs="Aptos"/>
          <w:b w:val="0"/>
          <w:bCs w:val="0"/>
          <w:i w:val="0"/>
          <w:iCs w:val="0"/>
          <w:caps w:val="0"/>
          <w:smallCaps w:val="0"/>
          <w:noProof w:val="0"/>
          <w:color w:val="000000" w:themeColor="text1" w:themeTint="FF" w:themeShade="FF"/>
          <w:sz w:val="22"/>
          <w:szCs w:val="22"/>
          <w:lang w:val="en-US"/>
        </w:rPr>
        <w:t>.</w:t>
      </w:r>
    </w:p>
    <w:sectPr>
      <w:pgSz w:w="12240" w:h="15840" w:orient="portrait"/>
      <w:pgMar w:top="1440" w:right="1080" w:bottom="1440" w:left="1080" w:header="720" w:footer="720" w:gutter="0"/>
      <w:cols w:space="720"/>
      <w:docGrid w:linePitch="360"/>
      <w:titlePg w:val="1"/>
      <w:headerReference w:type="default" r:id="R47a6b3bc72114843"/>
      <w:headerReference w:type="first" r:id="R6da094c27e3a4b14"/>
      <w:footerReference w:type="default" r:id="R68491d838fa74fc9"/>
      <w:footerReference w:type="first" r:id="R9df68688b48649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0743190" w:rsidTr="70743190" w14:paraId="3A5843A9">
      <w:trPr>
        <w:trHeight w:val="300"/>
      </w:trPr>
      <w:tc>
        <w:tcPr>
          <w:tcW w:w="3120" w:type="dxa"/>
          <w:tcMar/>
        </w:tcPr>
        <w:p w:rsidR="70743190" w:rsidP="70743190" w:rsidRDefault="70743190" w14:paraId="6156B990" w14:textId="6F081F22">
          <w:pPr>
            <w:pStyle w:val="Header"/>
            <w:bidi w:val="0"/>
            <w:ind w:left="-115"/>
            <w:jc w:val="left"/>
            <w:rPr>
              <w:sz w:val="20"/>
              <w:szCs w:val="20"/>
            </w:rPr>
          </w:pPr>
          <w:r w:rsidRPr="70743190" w:rsidR="70743190">
            <w:rPr>
              <w:sz w:val="20"/>
              <w:szCs w:val="20"/>
            </w:rPr>
            <w:t>Rev. May 2025</w:t>
          </w:r>
        </w:p>
      </w:tc>
      <w:tc>
        <w:tcPr>
          <w:tcW w:w="3120" w:type="dxa"/>
          <w:tcMar/>
        </w:tcPr>
        <w:p w:rsidR="70743190" w:rsidP="70743190" w:rsidRDefault="70743190" w14:paraId="6221C56B" w14:textId="1D2BC58A">
          <w:pPr>
            <w:pStyle w:val="Header"/>
            <w:bidi w:val="0"/>
            <w:jc w:val="center"/>
            <w:rPr>
              <w:sz w:val="20"/>
              <w:szCs w:val="20"/>
            </w:rPr>
          </w:pPr>
        </w:p>
      </w:tc>
      <w:tc>
        <w:tcPr>
          <w:tcW w:w="3120" w:type="dxa"/>
          <w:tcMar/>
        </w:tcPr>
        <w:p w:rsidR="70743190" w:rsidP="70743190" w:rsidRDefault="70743190" w14:paraId="259A81C0" w14:textId="4A1A3775">
          <w:pPr>
            <w:pStyle w:val="Header"/>
            <w:bidi w:val="0"/>
            <w:ind w:right="-115"/>
            <w:jc w:val="right"/>
            <w:rPr>
              <w:sz w:val="20"/>
              <w:szCs w:val="20"/>
            </w:rPr>
          </w:pPr>
          <w:r w:rsidRPr="70743190">
            <w:rPr>
              <w:sz w:val="20"/>
              <w:szCs w:val="20"/>
            </w:rPr>
            <w:fldChar w:fldCharType="begin"/>
          </w:r>
          <w:r>
            <w:instrText xml:space="preserve">PAGE</w:instrText>
          </w:r>
          <w:r>
            <w:fldChar w:fldCharType="separate"/>
          </w:r>
          <w:r w:rsidRPr="70743190">
            <w:rPr>
              <w:sz w:val="20"/>
              <w:szCs w:val="20"/>
            </w:rPr>
            <w:fldChar w:fldCharType="end"/>
          </w:r>
          <w:r w:rsidRPr="70743190" w:rsidR="70743190">
            <w:rPr>
              <w:sz w:val="20"/>
              <w:szCs w:val="20"/>
            </w:rPr>
            <w:t xml:space="preserve"> of </w:t>
          </w:r>
          <w:r w:rsidRPr="70743190">
            <w:rPr>
              <w:sz w:val="20"/>
              <w:szCs w:val="20"/>
            </w:rPr>
            <w:fldChar w:fldCharType="begin"/>
          </w:r>
          <w:r>
            <w:instrText xml:space="preserve">NUMPAGES</w:instrText>
          </w:r>
          <w:r>
            <w:fldChar w:fldCharType="separate"/>
          </w:r>
          <w:r w:rsidRPr="70743190">
            <w:rPr>
              <w:sz w:val="20"/>
              <w:szCs w:val="20"/>
            </w:rPr>
            <w:fldChar w:fldCharType="end"/>
          </w:r>
        </w:p>
      </w:tc>
    </w:tr>
  </w:tbl>
  <w:p w:rsidR="70743190" w:rsidP="70743190" w:rsidRDefault="70743190" w14:paraId="4F56305C" w14:textId="271BEB71">
    <w:pPr>
      <w:pStyle w:val="Footer"/>
      <w:bidi w:val="0"/>
      <w:rPr>
        <w:sz w:val="20"/>
        <w:szCs w:val="20"/>
      </w:rP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0743190" w:rsidTr="70743190" w14:paraId="10DBB7C7">
      <w:trPr>
        <w:trHeight w:val="300"/>
      </w:trPr>
      <w:tc>
        <w:tcPr>
          <w:tcW w:w="3120" w:type="dxa"/>
          <w:tcMar/>
        </w:tcPr>
        <w:p w:rsidR="70743190" w:rsidP="70743190" w:rsidRDefault="70743190" w14:paraId="672A45A4" w14:textId="5A55F95B">
          <w:pPr>
            <w:pStyle w:val="Header"/>
            <w:bidi w:val="0"/>
            <w:ind w:left="-115"/>
            <w:jc w:val="left"/>
          </w:pPr>
        </w:p>
      </w:tc>
      <w:tc>
        <w:tcPr>
          <w:tcW w:w="3120" w:type="dxa"/>
          <w:tcMar/>
        </w:tcPr>
        <w:p w:rsidR="70743190" w:rsidP="70743190" w:rsidRDefault="70743190" w14:paraId="6D3ADBF6" w14:textId="1F02B27D">
          <w:pPr>
            <w:pStyle w:val="Header"/>
            <w:bidi w:val="0"/>
            <w:jc w:val="center"/>
          </w:pPr>
        </w:p>
      </w:tc>
      <w:tc>
        <w:tcPr>
          <w:tcW w:w="3120" w:type="dxa"/>
          <w:tcMar/>
        </w:tcPr>
        <w:p w:rsidR="70743190" w:rsidP="70743190" w:rsidRDefault="70743190" w14:paraId="1D3CA6F7" w14:textId="25B6AC83">
          <w:pPr>
            <w:pStyle w:val="Header"/>
            <w:bidi w:val="0"/>
            <w:ind w:right="-115"/>
            <w:jc w:val="right"/>
          </w:pPr>
        </w:p>
      </w:tc>
    </w:tr>
  </w:tbl>
  <w:p w:rsidR="70743190" w:rsidP="70743190" w:rsidRDefault="70743190" w14:paraId="5A127A9C" w14:textId="0E532BCC">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0743190" w:rsidTr="70743190" w14:paraId="0CDD6CD1">
      <w:trPr>
        <w:trHeight w:val="300"/>
      </w:trPr>
      <w:tc>
        <w:tcPr>
          <w:tcW w:w="3120" w:type="dxa"/>
          <w:tcMar/>
        </w:tcPr>
        <w:p w:rsidR="70743190" w:rsidP="70743190" w:rsidRDefault="70743190" w14:paraId="7B4C929F" w14:textId="70D1820E">
          <w:pPr>
            <w:pStyle w:val="Header"/>
            <w:bidi w:val="0"/>
            <w:ind w:left="-115"/>
            <w:jc w:val="left"/>
          </w:pPr>
        </w:p>
      </w:tc>
      <w:tc>
        <w:tcPr>
          <w:tcW w:w="3120" w:type="dxa"/>
          <w:tcMar/>
        </w:tcPr>
        <w:p w:rsidR="70743190" w:rsidP="70743190" w:rsidRDefault="70743190" w14:paraId="7ECD0776" w14:textId="31B115DA">
          <w:pPr>
            <w:pStyle w:val="Header"/>
            <w:bidi w:val="0"/>
            <w:jc w:val="center"/>
          </w:pPr>
        </w:p>
      </w:tc>
      <w:tc>
        <w:tcPr>
          <w:tcW w:w="3120" w:type="dxa"/>
          <w:tcMar/>
        </w:tcPr>
        <w:p w:rsidR="70743190" w:rsidP="70743190" w:rsidRDefault="70743190" w14:paraId="634C44A7" w14:textId="0289FCC1">
          <w:pPr>
            <w:pStyle w:val="Header"/>
            <w:bidi w:val="0"/>
            <w:ind w:right="-115"/>
            <w:jc w:val="right"/>
          </w:pPr>
        </w:p>
      </w:tc>
    </w:tr>
  </w:tbl>
  <w:p w:rsidR="70743190" w:rsidP="70743190" w:rsidRDefault="70743190" w14:paraId="52BCB306" w14:textId="49B58F93">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0743190" w:rsidTr="70743190" w14:paraId="17950C13">
      <w:trPr>
        <w:trHeight w:val="300"/>
      </w:trPr>
      <w:tc>
        <w:tcPr>
          <w:tcW w:w="3120" w:type="dxa"/>
          <w:tcMar/>
        </w:tcPr>
        <w:p w:rsidR="70743190" w:rsidP="70743190" w:rsidRDefault="70743190" w14:paraId="03B97B87" w14:textId="3ED2E956">
          <w:pPr>
            <w:pStyle w:val="Header"/>
            <w:bidi w:val="0"/>
            <w:ind w:left="-115"/>
            <w:jc w:val="left"/>
          </w:pPr>
        </w:p>
      </w:tc>
      <w:tc>
        <w:tcPr>
          <w:tcW w:w="3120" w:type="dxa"/>
          <w:tcMar/>
        </w:tcPr>
        <w:p w:rsidR="70743190" w:rsidP="70743190" w:rsidRDefault="70743190" w14:paraId="04E828AD" w14:textId="551ED37C">
          <w:pPr>
            <w:pStyle w:val="Header"/>
            <w:bidi w:val="0"/>
            <w:jc w:val="center"/>
          </w:pPr>
        </w:p>
      </w:tc>
      <w:tc>
        <w:tcPr>
          <w:tcW w:w="3120" w:type="dxa"/>
          <w:tcMar/>
        </w:tcPr>
        <w:p w:rsidR="70743190" w:rsidP="70743190" w:rsidRDefault="70743190" w14:paraId="1B171A2E" w14:textId="47CF3408">
          <w:pPr>
            <w:pStyle w:val="Header"/>
            <w:bidi w:val="0"/>
            <w:ind w:right="-115"/>
            <w:jc w:val="right"/>
          </w:pPr>
        </w:p>
      </w:tc>
    </w:tr>
  </w:tbl>
  <w:p w:rsidR="70743190" w:rsidP="70743190" w:rsidRDefault="70743190" w14:paraId="2C15BEC5" w14:textId="6F43A896">
    <w:pPr>
      <w:pStyle w:val="Header"/>
      <w:bidi w:val="0"/>
    </w:pPr>
  </w:p>
</w:hdr>
</file>

<file path=word/intelligence2.xml><?xml version="1.0" encoding="utf-8"?>
<int2:intelligence xmlns:int2="http://schemas.microsoft.com/office/intelligence/2020/intelligence">
  <int2:observations>
    <int2:bookmark int2:bookmarkName="_Int_S5zFNIgD" int2:invalidationBookmarkName="" int2:hashCode="IEEkdmk2qlIoq+" int2:id="7IWC7dED">
      <int2:state int2:type="AugLoop_Text_Critique" int2:value="Rejected"/>
    </int2:bookmark>
    <int2:bookmark int2:bookmarkName="_Int_NG0KkmPh" int2:invalidationBookmarkName="" int2:hashCode="yuuQmuT/TuJaD/" int2:id="LbZfVupm">
      <int2:state int2:type="AugLoop_Text_Critique" int2:value="Rejected"/>
    </int2:bookmark>
    <int2:bookmark int2:bookmarkName="_Int_X7sUjK0E" int2:invalidationBookmarkName="" int2:hashCode="Xsnww9aQQK/jqv" int2:id="n8hSniFG">
      <int2:state int2:type="AugLoop_Text_Critique" int2:value="Rejected"/>
    </int2:bookmark>
    <int2:bookmark int2:bookmarkName="_Int_T17rpO1R" int2:invalidationBookmarkName="" int2:hashCode="BZyi4W2pF9ZK21" int2:id="ykhkPJcA">
      <int2:state int2:type="AugLoop_Text_Critique" int2:value="Rejected"/>
    </int2:bookmark>
    <int2:bookmark int2:bookmarkName="_Int_zRBk3iLT" int2:invalidationBookmarkName="" int2:hashCode="0lXQ0GySJQ8tJA" int2:id="BnardppB">
      <int2:state int2:type="AugLoop_Text_Critique" int2:value="Rejected"/>
    </int2:bookmark>
    <int2:bookmark int2:bookmarkName="_Int_UdEdH3G7" int2:invalidationBookmarkName="" int2:hashCode="Xsnww9aQQK/jqv" int2:id="wdHGuhZi">
      <int2:state int2:type="AugLoop_Text_Critique" int2:value="Rejected"/>
    </int2:bookmark>
    <int2:bookmark int2:bookmarkName="_Int_d9DfFPWg" int2:invalidationBookmarkName="" int2:hashCode="/Ik1jvRQ6GbcU9" int2:id="l32viDIp">
      <int2:state int2:type="AugLoop_Text_Critique" int2:value="Rejected"/>
    </int2:bookmark>
    <int2:bookmark int2:bookmarkName="_Int_V8LfLakn" int2:invalidationBookmarkName="" int2:hashCode="BZyi4W2pF9ZK21" int2:id="HAp5yeGU">
      <int2:state int2:type="AugLoop_Text_Critique" int2:value="Rejected"/>
    </int2:bookmark>
    <int2:bookmark int2:bookmarkName="_Int_qdSr0ps8" int2:invalidationBookmarkName="" int2:hashCode="0lXQ0GySJQ8tJA" int2:id="97hDYbb7">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62">
    <w:nsid w:val="2f1083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13beec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34d2a82d"/>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7f386b9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63806d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750046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2ed3f6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5a064a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317f11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14ce35b0"/>
    <w:multiLevelType xmlns:w="http://schemas.openxmlformats.org/wordprocessingml/2006/main" w:val="hybridMultilevel"/>
    <w:lvl xmlns:w="http://schemas.openxmlformats.org/wordprocessingml/2006/main" w:ilvl="0">
      <w:start w:val="1"/>
      <w:numFmt w:val="bullet"/>
      <w:lvlText w:val=""/>
      <w:lvlJc w:val="left"/>
      <w:pPr>
        <w:ind w:left="435" w:hanging="360"/>
      </w:pPr>
      <w:rPr>
        <w:rFonts w:hint="default" w:ascii="Symbol" w:hAnsi="Symbol"/>
      </w:rPr>
    </w:lvl>
    <w:lvl xmlns:w="http://schemas.openxmlformats.org/wordprocessingml/2006/main" w:ilvl="1">
      <w:start w:val="1"/>
      <w:numFmt w:val="bullet"/>
      <w:lvlText w:val="o"/>
      <w:lvlJc w:val="left"/>
      <w:pPr>
        <w:ind w:left="1155" w:hanging="360"/>
      </w:pPr>
      <w:rPr>
        <w:rFonts w:hint="default" w:ascii="Courier New" w:hAnsi="Courier New"/>
      </w:rPr>
    </w:lvl>
    <w:lvl xmlns:w="http://schemas.openxmlformats.org/wordprocessingml/2006/main" w:ilvl="2">
      <w:start w:val="1"/>
      <w:numFmt w:val="bullet"/>
      <w:lvlText w:val=""/>
      <w:lvlJc w:val="left"/>
      <w:pPr>
        <w:ind w:left="1875" w:hanging="360"/>
      </w:pPr>
      <w:rPr>
        <w:rFonts w:hint="default" w:ascii="Wingdings" w:hAnsi="Wingdings"/>
      </w:rPr>
    </w:lvl>
    <w:lvl xmlns:w="http://schemas.openxmlformats.org/wordprocessingml/2006/main" w:ilvl="3">
      <w:start w:val="1"/>
      <w:numFmt w:val="bullet"/>
      <w:lvlText w:val=""/>
      <w:lvlJc w:val="left"/>
      <w:pPr>
        <w:ind w:left="2595" w:hanging="360"/>
      </w:pPr>
      <w:rPr>
        <w:rFonts w:hint="default" w:ascii="Symbol" w:hAnsi="Symbol"/>
      </w:rPr>
    </w:lvl>
    <w:lvl xmlns:w="http://schemas.openxmlformats.org/wordprocessingml/2006/main" w:ilvl="4">
      <w:start w:val="1"/>
      <w:numFmt w:val="bullet"/>
      <w:lvlText w:val="o"/>
      <w:lvlJc w:val="left"/>
      <w:pPr>
        <w:ind w:left="3315" w:hanging="360"/>
      </w:pPr>
      <w:rPr>
        <w:rFonts w:hint="default" w:ascii="Courier New" w:hAnsi="Courier New"/>
      </w:rPr>
    </w:lvl>
    <w:lvl xmlns:w="http://schemas.openxmlformats.org/wordprocessingml/2006/main" w:ilvl="5">
      <w:start w:val="1"/>
      <w:numFmt w:val="bullet"/>
      <w:lvlText w:val=""/>
      <w:lvlJc w:val="left"/>
      <w:pPr>
        <w:ind w:left="4035" w:hanging="360"/>
      </w:pPr>
      <w:rPr>
        <w:rFonts w:hint="default" w:ascii="Wingdings" w:hAnsi="Wingdings"/>
      </w:rPr>
    </w:lvl>
    <w:lvl xmlns:w="http://schemas.openxmlformats.org/wordprocessingml/2006/main" w:ilvl="6">
      <w:start w:val="1"/>
      <w:numFmt w:val="bullet"/>
      <w:lvlText w:val=""/>
      <w:lvlJc w:val="left"/>
      <w:pPr>
        <w:ind w:left="4755" w:hanging="360"/>
      </w:pPr>
      <w:rPr>
        <w:rFonts w:hint="default" w:ascii="Symbol" w:hAnsi="Symbol"/>
      </w:rPr>
    </w:lvl>
    <w:lvl xmlns:w="http://schemas.openxmlformats.org/wordprocessingml/2006/main" w:ilvl="7">
      <w:start w:val="1"/>
      <w:numFmt w:val="bullet"/>
      <w:lvlText w:val="o"/>
      <w:lvlJc w:val="left"/>
      <w:pPr>
        <w:ind w:left="5475" w:hanging="360"/>
      </w:pPr>
      <w:rPr>
        <w:rFonts w:hint="default" w:ascii="Courier New" w:hAnsi="Courier New"/>
      </w:rPr>
    </w:lvl>
    <w:lvl xmlns:w="http://schemas.openxmlformats.org/wordprocessingml/2006/main" w:ilvl="8">
      <w:start w:val="1"/>
      <w:numFmt w:val="bullet"/>
      <w:lvlText w:val=""/>
      <w:lvlJc w:val="left"/>
      <w:pPr>
        <w:ind w:left="6195" w:hanging="360"/>
      </w:pPr>
      <w:rPr>
        <w:rFonts w:hint="default" w:ascii="Wingdings" w:hAnsi="Wingdings"/>
      </w:rPr>
    </w:lvl>
  </w:abstractNum>
  <w:abstractNum xmlns:w="http://schemas.openxmlformats.org/wordprocessingml/2006/main" w:abstractNumId="52">
    <w:nsid w:val="55ebfc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7de6ce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6e4d607f"/>
    <w:multiLevelType xmlns:w="http://schemas.openxmlformats.org/wordprocessingml/2006/main" w:val="hybridMultilevel"/>
    <w:lvl xmlns:w="http://schemas.openxmlformats.org/wordprocessingml/2006/main" w:ilvl="0">
      <w:start w:val="1"/>
      <w:numFmt w:val="bullet"/>
      <w:lvlText w:val=""/>
      <w:lvlJc w:val="left"/>
      <w:pPr>
        <w:ind w:left="435" w:hanging="360"/>
      </w:pPr>
      <w:rPr>
        <w:rFonts w:hint="default" w:ascii="Symbol" w:hAnsi="Symbol"/>
      </w:rPr>
    </w:lvl>
    <w:lvl xmlns:w="http://schemas.openxmlformats.org/wordprocessingml/2006/main" w:ilvl="1">
      <w:start w:val="1"/>
      <w:numFmt w:val="bullet"/>
      <w:lvlText w:val="o"/>
      <w:lvlJc w:val="left"/>
      <w:pPr>
        <w:ind w:left="1155" w:hanging="360"/>
      </w:pPr>
      <w:rPr>
        <w:rFonts w:hint="default" w:ascii="Courier New" w:hAnsi="Courier New"/>
      </w:rPr>
    </w:lvl>
    <w:lvl xmlns:w="http://schemas.openxmlformats.org/wordprocessingml/2006/main" w:ilvl="2">
      <w:start w:val="1"/>
      <w:numFmt w:val="bullet"/>
      <w:lvlText w:val=""/>
      <w:lvlJc w:val="left"/>
      <w:pPr>
        <w:ind w:left="1875" w:hanging="360"/>
      </w:pPr>
      <w:rPr>
        <w:rFonts w:hint="default" w:ascii="Wingdings" w:hAnsi="Wingdings"/>
      </w:rPr>
    </w:lvl>
    <w:lvl xmlns:w="http://schemas.openxmlformats.org/wordprocessingml/2006/main" w:ilvl="3">
      <w:start w:val="1"/>
      <w:numFmt w:val="bullet"/>
      <w:lvlText w:val=""/>
      <w:lvlJc w:val="left"/>
      <w:pPr>
        <w:ind w:left="2595" w:hanging="360"/>
      </w:pPr>
      <w:rPr>
        <w:rFonts w:hint="default" w:ascii="Symbol" w:hAnsi="Symbol"/>
      </w:rPr>
    </w:lvl>
    <w:lvl xmlns:w="http://schemas.openxmlformats.org/wordprocessingml/2006/main" w:ilvl="4">
      <w:start w:val="1"/>
      <w:numFmt w:val="bullet"/>
      <w:lvlText w:val="o"/>
      <w:lvlJc w:val="left"/>
      <w:pPr>
        <w:ind w:left="3315" w:hanging="360"/>
      </w:pPr>
      <w:rPr>
        <w:rFonts w:hint="default" w:ascii="Courier New" w:hAnsi="Courier New"/>
      </w:rPr>
    </w:lvl>
    <w:lvl xmlns:w="http://schemas.openxmlformats.org/wordprocessingml/2006/main" w:ilvl="5">
      <w:start w:val="1"/>
      <w:numFmt w:val="bullet"/>
      <w:lvlText w:val=""/>
      <w:lvlJc w:val="left"/>
      <w:pPr>
        <w:ind w:left="4035" w:hanging="360"/>
      </w:pPr>
      <w:rPr>
        <w:rFonts w:hint="default" w:ascii="Wingdings" w:hAnsi="Wingdings"/>
      </w:rPr>
    </w:lvl>
    <w:lvl xmlns:w="http://schemas.openxmlformats.org/wordprocessingml/2006/main" w:ilvl="6">
      <w:start w:val="1"/>
      <w:numFmt w:val="bullet"/>
      <w:lvlText w:val=""/>
      <w:lvlJc w:val="left"/>
      <w:pPr>
        <w:ind w:left="4755" w:hanging="360"/>
      </w:pPr>
      <w:rPr>
        <w:rFonts w:hint="default" w:ascii="Symbol" w:hAnsi="Symbol"/>
      </w:rPr>
    </w:lvl>
    <w:lvl xmlns:w="http://schemas.openxmlformats.org/wordprocessingml/2006/main" w:ilvl="7">
      <w:start w:val="1"/>
      <w:numFmt w:val="bullet"/>
      <w:lvlText w:val="o"/>
      <w:lvlJc w:val="left"/>
      <w:pPr>
        <w:ind w:left="5475" w:hanging="360"/>
      </w:pPr>
      <w:rPr>
        <w:rFonts w:hint="default" w:ascii="Courier New" w:hAnsi="Courier New"/>
      </w:rPr>
    </w:lvl>
    <w:lvl xmlns:w="http://schemas.openxmlformats.org/wordprocessingml/2006/main" w:ilvl="8">
      <w:start w:val="1"/>
      <w:numFmt w:val="bullet"/>
      <w:lvlText w:val=""/>
      <w:lvlJc w:val="left"/>
      <w:pPr>
        <w:ind w:left="6195" w:hanging="360"/>
      </w:pPr>
      <w:rPr>
        <w:rFonts w:hint="default" w:ascii="Wingdings" w:hAnsi="Wingdings"/>
      </w:rPr>
    </w:lvl>
  </w:abstractNum>
  <w:abstractNum xmlns:w="http://schemas.openxmlformats.org/wordprocessingml/2006/main" w:abstractNumId="49">
    <w:nsid w:val="1bfc5f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c58c7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e26a7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3e20f6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3ba69a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70e473f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9c620c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36e43a4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42c19dd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3de483d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2e36d287"/>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38">
    <w:nsid w:val="63f6db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57b6e0b0"/>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36">
    <w:nsid w:val="20042c23"/>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35">
    <w:nsid w:val="1ed43c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5b09eb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4f57d6c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1eb730a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3ed59493"/>
    <w:multiLevelType xmlns:w="http://schemas.openxmlformats.org/wordprocessingml/2006/main" w:val="hybridMultilevel"/>
    <w:lvl xmlns:w="http://schemas.openxmlformats.org/wordprocessingml/2006/main" w:ilvl="0">
      <w:start w:val="1"/>
      <w:numFmt w:val="bullet"/>
      <w:lvlText w:val=""/>
      <w:lvlJc w:val="left"/>
      <w:pPr>
        <w:ind w:left="600" w:hanging="360"/>
      </w:pPr>
      <w:rPr>
        <w:rFonts w:hint="default" w:ascii="Symbol" w:hAnsi="Symbol"/>
      </w:rPr>
    </w:lvl>
    <w:lvl xmlns:w="http://schemas.openxmlformats.org/wordprocessingml/2006/main" w:ilvl="1">
      <w:start w:val="1"/>
      <w:numFmt w:val="bullet"/>
      <w:lvlText w:val="o"/>
      <w:lvlJc w:val="left"/>
      <w:pPr>
        <w:ind w:left="1320" w:hanging="360"/>
      </w:pPr>
      <w:rPr>
        <w:rFonts w:hint="default" w:ascii="Courier New" w:hAnsi="Courier New"/>
      </w:rPr>
    </w:lvl>
    <w:lvl xmlns:w="http://schemas.openxmlformats.org/wordprocessingml/2006/main" w:ilvl="2">
      <w:start w:val="1"/>
      <w:numFmt w:val="bullet"/>
      <w:lvlText w:val=""/>
      <w:lvlJc w:val="left"/>
      <w:pPr>
        <w:ind w:left="2040" w:hanging="360"/>
      </w:pPr>
      <w:rPr>
        <w:rFonts w:hint="default" w:ascii="Wingdings" w:hAnsi="Wingdings"/>
      </w:rPr>
    </w:lvl>
    <w:lvl xmlns:w="http://schemas.openxmlformats.org/wordprocessingml/2006/main" w:ilvl="3">
      <w:start w:val="1"/>
      <w:numFmt w:val="bullet"/>
      <w:lvlText w:val=""/>
      <w:lvlJc w:val="left"/>
      <w:pPr>
        <w:ind w:left="2760" w:hanging="360"/>
      </w:pPr>
      <w:rPr>
        <w:rFonts w:hint="default" w:ascii="Symbol" w:hAnsi="Symbol"/>
      </w:rPr>
    </w:lvl>
    <w:lvl xmlns:w="http://schemas.openxmlformats.org/wordprocessingml/2006/main" w:ilvl="4">
      <w:start w:val="1"/>
      <w:numFmt w:val="bullet"/>
      <w:lvlText w:val="o"/>
      <w:lvlJc w:val="left"/>
      <w:pPr>
        <w:ind w:left="3480" w:hanging="360"/>
      </w:pPr>
      <w:rPr>
        <w:rFonts w:hint="default" w:ascii="Courier New" w:hAnsi="Courier New"/>
      </w:rPr>
    </w:lvl>
    <w:lvl xmlns:w="http://schemas.openxmlformats.org/wordprocessingml/2006/main" w:ilvl="5">
      <w:start w:val="1"/>
      <w:numFmt w:val="bullet"/>
      <w:lvlText w:val=""/>
      <w:lvlJc w:val="left"/>
      <w:pPr>
        <w:ind w:left="4200" w:hanging="360"/>
      </w:pPr>
      <w:rPr>
        <w:rFonts w:hint="default" w:ascii="Wingdings" w:hAnsi="Wingdings"/>
      </w:rPr>
    </w:lvl>
    <w:lvl xmlns:w="http://schemas.openxmlformats.org/wordprocessingml/2006/main" w:ilvl="6">
      <w:start w:val="1"/>
      <w:numFmt w:val="bullet"/>
      <w:lvlText w:val=""/>
      <w:lvlJc w:val="left"/>
      <w:pPr>
        <w:ind w:left="4920" w:hanging="360"/>
      </w:pPr>
      <w:rPr>
        <w:rFonts w:hint="default" w:ascii="Symbol" w:hAnsi="Symbol"/>
      </w:rPr>
    </w:lvl>
    <w:lvl xmlns:w="http://schemas.openxmlformats.org/wordprocessingml/2006/main" w:ilvl="7">
      <w:start w:val="1"/>
      <w:numFmt w:val="bullet"/>
      <w:lvlText w:val="o"/>
      <w:lvlJc w:val="left"/>
      <w:pPr>
        <w:ind w:left="5640" w:hanging="360"/>
      </w:pPr>
      <w:rPr>
        <w:rFonts w:hint="default" w:ascii="Courier New" w:hAnsi="Courier New"/>
      </w:rPr>
    </w:lvl>
    <w:lvl xmlns:w="http://schemas.openxmlformats.org/wordprocessingml/2006/main" w:ilvl="8">
      <w:start w:val="1"/>
      <w:numFmt w:val="bullet"/>
      <w:lvlText w:val=""/>
      <w:lvlJc w:val="left"/>
      <w:pPr>
        <w:ind w:left="6360" w:hanging="360"/>
      </w:pPr>
      <w:rPr>
        <w:rFonts w:hint="default" w:ascii="Wingdings" w:hAnsi="Wingdings"/>
      </w:rPr>
    </w:lvl>
  </w:abstractNum>
  <w:abstractNum xmlns:w="http://schemas.openxmlformats.org/wordprocessingml/2006/main" w:abstractNumId="30">
    <w:nsid w:val="19064bc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1f1c057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6898e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2f9a7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b89372c"/>
    <w:multiLevelType xmlns:w="http://schemas.openxmlformats.org/wordprocessingml/2006/main" w:val="hybridMultilevel"/>
    <w:lvl xmlns:w="http://schemas.openxmlformats.org/wordprocessingml/2006/main" w:ilvl="0">
      <w:start w:val="1"/>
      <w:numFmt w:val="bullet"/>
      <w:lvlText w:val=""/>
      <w:lvlJc w:val="left"/>
      <w:pPr>
        <w:ind w:left="435" w:hanging="360"/>
      </w:pPr>
      <w:rPr>
        <w:rFonts w:hint="default" w:ascii="Symbol" w:hAnsi="Symbol"/>
      </w:rPr>
    </w:lvl>
    <w:lvl xmlns:w="http://schemas.openxmlformats.org/wordprocessingml/2006/main" w:ilvl="1">
      <w:start w:val="1"/>
      <w:numFmt w:val="bullet"/>
      <w:lvlText w:val="o"/>
      <w:lvlJc w:val="left"/>
      <w:pPr>
        <w:ind w:left="1155" w:hanging="360"/>
      </w:pPr>
      <w:rPr>
        <w:rFonts w:hint="default" w:ascii="Courier New" w:hAnsi="Courier New"/>
      </w:rPr>
    </w:lvl>
    <w:lvl xmlns:w="http://schemas.openxmlformats.org/wordprocessingml/2006/main" w:ilvl="2">
      <w:start w:val="1"/>
      <w:numFmt w:val="bullet"/>
      <w:lvlText w:val=""/>
      <w:lvlJc w:val="left"/>
      <w:pPr>
        <w:ind w:left="1875" w:hanging="360"/>
      </w:pPr>
      <w:rPr>
        <w:rFonts w:hint="default" w:ascii="Wingdings" w:hAnsi="Wingdings"/>
      </w:rPr>
    </w:lvl>
    <w:lvl xmlns:w="http://schemas.openxmlformats.org/wordprocessingml/2006/main" w:ilvl="3">
      <w:start w:val="1"/>
      <w:numFmt w:val="bullet"/>
      <w:lvlText w:val=""/>
      <w:lvlJc w:val="left"/>
      <w:pPr>
        <w:ind w:left="2595" w:hanging="360"/>
      </w:pPr>
      <w:rPr>
        <w:rFonts w:hint="default" w:ascii="Symbol" w:hAnsi="Symbol"/>
      </w:rPr>
    </w:lvl>
    <w:lvl xmlns:w="http://schemas.openxmlformats.org/wordprocessingml/2006/main" w:ilvl="4">
      <w:start w:val="1"/>
      <w:numFmt w:val="bullet"/>
      <w:lvlText w:val="o"/>
      <w:lvlJc w:val="left"/>
      <w:pPr>
        <w:ind w:left="3315" w:hanging="360"/>
      </w:pPr>
      <w:rPr>
        <w:rFonts w:hint="default" w:ascii="Courier New" w:hAnsi="Courier New"/>
      </w:rPr>
    </w:lvl>
    <w:lvl xmlns:w="http://schemas.openxmlformats.org/wordprocessingml/2006/main" w:ilvl="5">
      <w:start w:val="1"/>
      <w:numFmt w:val="bullet"/>
      <w:lvlText w:val=""/>
      <w:lvlJc w:val="left"/>
      <w:pPr>
        <w:ind w:left="4035" w:hanging="360"/>
      </w:pPr>
      <w:rPr>
        <w:rFonts w:hint="default" w:ascii="Wingdings" w:hAnsi="Wingdings"/>
      </w:rPr>
    </w:lvl>
    <w:lvl xmlns:w="http://schemas.openxmlformats.org/wordprocessingml/2006/main" w:ilvl="6">
      <w:start w:val="1"/>
      <w:numFmt w:val="bullet"/>
      <w:lvlText w:val=""/>
      <w:lvlJc w:val="left"/>
      <w:pPr>
        <w:ind w:left="4755" w:hanging="360"/>
      </w:pPr>
      <w:rPr>
        <w:rFonts w:hint="default" w:ascii="Symbol" w:hAnsi="Symbol"/>
      </w:rPr>
    </w:lvl>
    <w:lvl xmlns:w="http://schemas.openxmlformats.org/wordprocessingml/2006/main" w:ilvl="7">
      <w:start w:val="1"/>
      <w:numFmt w:val="bullet"/>
      <w:lvlText w:val="o"/>
      <w:lvlJc w:val="left"/>
      <w:pPr>
        <w:ind w:left="5475" w:hanging="360"/>
      </w:pPr>
      <w:rPr>
        <w:rFonts w:hint="default" w:ascii="Courier New" w:hAnsi="Courier New"/>
      </w:rPr>
    </w:lvl>
    <w:lvl xmlns:w="http://schemas.openxmlformats.org/wordprocessingml/2006/main" w:ilvl="8">
      <w:start w:val="1"/>
      <w:numFmt w:val="bullet"/>
      <w:lvlText w:val=""/>
      <w:lvlJc w:val="left"/>
      <w:pPr>
        <w:ind w:left="6195" w:hanging="360"/>
      </w:pPr>
      <w:rPr>
        <w:rFonts w:hint="default" w:ascii="Wingdings" w:hAnsi="Wingdings"/>
      </w:rPr>
    </w:lvl>
  </w:abstractNum>
  <w:abstractNum xmlns:w="http://schemas.openxmlformats.org/wordprocessingml/2006/main" w:abstractNumId="25">
    <w:nsid w:val="2fa6d0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221cd1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41ab5ae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455a75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643c1d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6bba694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63d1b0fb"/>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2f64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Roman"/>
      <w:lvlText w:val="%2."/>
      <w:lvlJc w:val="righ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338a21f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ce2f0ed"/>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57b129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lowerRoman"/>
      <w:lvlText w:val="%2."/>
      <w:lvlJc w:val="right"/>
      <w:pPr>
        <w:ind w:left="1440" w:hanging="360"/>
      </w:pPr>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ef757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bbeb0d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Roman"/>
      <w:lvlText w:val="%2."/>
      <w:lvlJc w:val="righ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286b2f3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5a9d8a0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568787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41b859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40517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b1e66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e96af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90e03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2d62ab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680c695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4a6d1e26"/>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30a76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FB94888"/>
    <w:rsid w:val="0019B60A"/>
    <w:rsid w:val="006EA485"/>
    <w:rsid w:val="00A7DB97"/>
    <w:rsid w:val="00A8C9BC"/>
    <w:rsid w:val="00B53338"/>
    <w:rsid w:val="00E0621F"/>
    <w:rsid w:val="00EFD52D"/>
    <w:rsid w:val="01129149"/>
    <w:rsid w:val="011D9462"/>
    <w:rsid w:val="01636DDB"/>
    <w:rsid w:val="017601DA"/>
    <w:rsid w:val="01B52A16"/>
    <w:rsid w:val="028B54E7"/>
    <w:rsid w:val="046D235C"/>
    <w:rsid w:val="04EBBC9C"/>
    <w:rsid w:val="064A54D4"/>
    <w:rsid w:val="066AFBCB"/>
    <w:rsid w:val="06A3BDBE"/>
    <w:rsid w:val="07B50604"/>
    <w:rsid w:val="07C1ED1B"/>
    <w:rsid w:val="07CD7ACC"/>
    <w:rsid w:val="07F7C7FB"/>
    <w:rsid w:val="0825AD1C"/>
    <w:rsid w:val="08C583EE"/>
    <w:rsid w:val="096F49B1"/>
    <w:rsid w:val="09EDFF9C"/>
    <w:rsid w:val="0A297F8E"/>
    <w:rsid w:val="0A2EDC03"/>
    <w:rsid w:val="0AA2447F"/>
    <w:rsid w:val="0BA20A86"/>
    <w:rsid w:val="0BD58778"/>
    <w:rsid w:val="0BF00172"/>
    <w:rsid w:val="0BF147C7"/>
    <w:rsid w:val="0C8EFD67"/>
    <w:rsid w:val="0D6A7BDD"/>
    <w:rsid w:val="0E80605E"/>
    <w:rsid w:val="0EE52B98"/>
    <w:rsid w:val="0F802B5A"/>
    <w:rsid w:val="0FAFAD98"/>
    <w:rsid w:val="0FB94888"/>
    <w:rsid w:val="0FD66F60"/>
    <w:rsid w:val="10A15BE5"/>
    <w:rsid w:val="112CA862"/>
    <w:rsid w:val="11366099"/>
    <w:rsid w:val="11645FAB"/>
    <w:rsid w:val="11741C4F"/>
    <w:rsid w:val="117EFE9C"/>
    <w:rsid w:val="122201CA"/>
    <w:rsid w:val="124307D3"/>
    <w:rsid w:val="12A46DA2"/>
    <w:rsid w:val="12E59610"/>
    <w:rsid w:val="135206AC"/>
    <w:rsid w:val="1369847A"/>
    <w:rsid w:val="13B2BEDE"/>
    <w:rsid w:val="13BF61A3"/>
    <w:rsid w:val="1478F785"/>
    <w:rsid w:val="14AB3238"/>
    <w:rsid w:val="14D71428"/>
    <w:rsid w:val="1504830E"/>
    <w:rsid w:val="153D811D"/>
    <w:rsid w:val="16424315"/>
    <w:rsid w:val="166FDF89"/>
    <w:rsid w:val="16D3B040"/>
    <w:rsid w:val="17535CEA"/>
    <w:rsid w:val="17961EE4"/>
    <w:rsid w:val="17A653B9"/>
    <w:rsid w:val="17E742C8"/>
    <w:rsid w:val="1831AEB6"/>
    <w:rsid w:val="194575DC"/>
    <w:rsid w:val="194BF781"/>
    <w:rsid w:val="195EE53F"/>
    <w:rsid w:val="1981033F"/>
    <w:rsid w:val="19875D98"/>
    <w:rsid w:val="1A7AF24B"/>
    <w:rsid w:val="1AE3429E"/>
    <w:rsid w:val="1B1F2D37"/>
    <w:rsid w:val="1B618E72"/>
    <w:rsid w:val="1B764EA1"/>
    <w:rsid w:val="1B90D01F"/>
    <w:rsid w:val="1C0C14BB"/>
    <w:rsid w:val="1D81ACC3"/>
    <w:rsid w:val="1D89E112"/>
    <w:rsid w:val="1DA1E28B"/>
    <w:rsid w:val="1DC6F88C"/>
    <w:rsid w:val="1EE7E45D"/>
    <w:rsid w:val="1F1A3590"/>
    <w:rsid w:val="208566DC"/>
    <w:rsid w:val="2124AAB3"/>
    <w:rsid w:val="213FBCFA"/>
    <w:rsid w:val="214DB47A"/>
    <w:rsid w:val="2250AD1C"/>
    <w:rsid w:val="22EF160A"/>
    <w:rsid w:val="234CA488"/>
    <w:rsid w:val="239D177A"/>
    <w:rsid w:val="2546C56B"/>
    <w:rsid w:val="25D1E17D"/>
    <w:rsid w:val="26B8FD07"/>
    <w:rsid w:val="273EA67F"/>
    <w:rsid w:val="277E133A"/>
    <w:rsid w:val="27C519E3"/>
    <w:rsid w:val="28F1B80F"/>
    <w:rsid w:val="28F1B91B"/>
    <w:rsid w:val="2926A6DD"/>
    <w:rsid w:val="29F62116"/>
    <w:rsid w:val="2A1D6669"/>
    <w:rsid w:val="2ACA0D5B"/>
    <w:rsid w:val="2B2332ED"/>
    <w:rsid w:val="2B61C326"/>
    <w:rsid w:val="2B894037"/>
    <w:rsid w:val="2D3E6026"/>
    <w:rsid w:val="2E039EDF"/>
    <w:rsid w:val="2E03D4A3"/>
    <w:rsid w:val="2E6A3A6B"/>
    <w:rsid w:val="2EB0416B"/>
    <w:rsid w:val="2EBC9AAF"/>
    <w:rsid w:val="2ED96F1F"/>
    <w:rsid w:val="2F221BAD"/>
    <w:rsid w:val="2F28CB81"/>
    <w:rsid w:val="2F700990"/>
    <w:rsid w:val="2FBD1CFD"/>
    <w:rsid w:val="2FD3880D"/>
    <w:rsid w:val="300C4782"/>
    <w:rsid w:val="30AF63FF"/>
    <w:rsid w:val="30F34CE6"/>
    <w:rsid w:val="31715081"/>
    <w:rsid w:val="31A63D33"/>
    <w:rsid w:val="31E42639"/>
    <w:rsid w:val="3203567E"/>
    <w:rsid w:val="328C5FCF"/>
    <w:rsid w:val="328F17FB"/>
    <w:rsid w:val="32A0DBFF"/>
    <w:rsid w:val="32A42C40"/>
    <w:rsid w:val="334CF67A"/>
    <w:rsid w:val="33691492"/>
    <w:rsid w:val="338E039D"/>
    <w:rsid w:val="33EF45E4"/>
    <w:rsid w:val="3410F91A"/>
    <w:rsid w:val="343CEC85"/>
    <w:rsid w:val="34A5A815"/>
    <w:rsid w:val="34A65EC6"/>
    <w:rsid w:val="358A6162"/>
    <w:rsid w:val="35C371D2"/>
    <w:rsid w:val="36B26233"/>
    <w:rsid w:val="36C063AF"/>
    <w:rsid w:val="36C14441"/>
    <w:rsid w:val="36F90A47"/>
    <w:rsid w:val="37ACD3BF"/>
    <w:rsid w:val="37E1E8EE"/>
    <w:rsid w:val="38685266"/>
    <w:rsid w:val="3878F035"/>
    <w:rsid w:val="388AF87C"/>
    <w:rsid w:val="38CA687E"/>
    <w:rsid w:val="390757FD"/>
    <w:rsid w:val="3A1E57CC"/>
    <w:rsid w:val="3A92014A"/>
    <w:rsid w:val="3AC23FB8"/>
    <w:rsid w:val="3B2E87C0"/>
    <w:rsid w:val="3B6375E4"/>
    <w:rsid w:val="3B87F50B"/>
    <w:rsid w:val="3BBD016E"/>
    <w:rsid w:val="3C39F2E2"/>
    <w:rsid w:val="3C94DD46"/>
    <w:rsid w:val="3D56EFCE"/>
    <w:rsid w:val="3D701D46"/>
    <w:rsid w:val="3D8277F9"/>
    <w:rsid w:val="3DA2FC5A"/>
    <w:rsid w:val="3F12CA40"/>
    <w:rsid w:val="3F368602"/>
    <w:rsid w:val="3F3A7E46"/>
    <w:rsid w:val="3F794165"/>
    <w:rsid w:val="3F8929A1"/>
    <w:rsid w:val="3F9202A2"/>
    <w:rsid w:val="407FF685"/>
    <w:rsid w:val="41370C26"/>
    <w:rsid w:val="416F8113"/>
    <w:rsid w:val="41835898"/>
    <w:rsid w:val="41AB9E44"/>
    <w:rsid w:val="421E4918"/>
    <w:rsid w:val="427CB79E"/>
    <w:rsid w:val="43102F35"/>
    <w:rsid w:val="4313690B"/>
    <w:rsid w:val="43E64B51"/>
    <w:rsid w:val="441B7526"/>
    <w:rsid w:val="452C1696"/>
    <w:rsid w:val="455BD9AF"/>
    <w:rsid w:val="45647E80"/>
    <w:rsid w:val="45A6BD21"/>
    <w:rsid w:val="460A7D2E"/>
    <w:rsid w:val="468A174A"/>
    <w:rsid w:val="46C983C3"/>
    <w:rsid w:val="472E5978"/>
    <w:rsid w:val="485CDEDD"/>
    <w:rsid w:val="49AFDF4E"/>
    <w:rsid w:val="4A3D307A"/>
    <w:rsid w:val="4B1D32AB"/>
    <w:rsid w:val="4B2417D3"/>
    <w:rsid w:val="4B7D614A"/>
    <w:rsid w:val="4B9B358D"/>
    <w:rsid w:val="4C4D230D"/>
    <w:rsid w:val="4CD0DB02"/>
    <w:rsid w:val="4CED9E04"/>
    <w:rsid w:val="4D579349"/>
    <w:rsid w:val="4D62DD2F"/>
    <w:rsid w:val="4E3E6CE4"/>
    <w:rsid w:val="4E449C2F"/>
    <w:rsid w:val="4EF67A1D"/>
    <w:rsid w:val="4F4E61B1"/>
    <w:rsid w:val="4F71182C"/>
    <w:rsid w:val="4F9E2E71"/>
    <w:rsid w:val="4FDCCCA8"/>
    <w:rsid w:val="505F9155"/>
    <w:rsid w:val="5061B168"/>
    <w:rsid w:val="509A7A11"/>
    <w:rsid w:val="50A63E20"/>
    <w:rsid w:val="513FE168"/>
    <w:rsid w:val="5145BF99"/>
    <w:rsid w:val="51DBC58F"/>
    <w:rsid w:val="51E40D5A"/>
    <w:rsid w:val="51FC6E52"/>
    <w:rsid w:val="52C4ABE1"/>
    <w:rsid w:val="53A2305B"/>
    <w:rsid w:val="53BB7921"/>
    <w:rsid w:val="548B21C6"/>
    <w:rsid w:val="5562CC11"/>
    <w:rsid w:val="55B9691F"/>
    <w:rsid w:val="562C6A9E"/>
    <w:rsid w:val="56DC6E6F"/>
    <w:rsid w:val="578E1273"/>
    <w:rsid w:val="58F3F629"/>
    <w:rsid w:val="5904618C"/>
    <w:rsid w:val="590EE40D"/>
    <w:rsid w:val="591E76B8"/>
    <w:rsid w:val="594A65BD"/>
    <w:rsid w:val="59CDBBF5"/>
    <w:rsid w:val="59D84F8F"/>
    <w:rsid w:val="5A63AF2D"/>
    <w:rsid w:val="5B204203"/>
    <w:rsid w:val="5B389A73"/>
    <w:rsid w:val="5B396036"/>
    <w:rsid w:val="5BB8FF11"/>
    <w:rsid w:val="5BFD426A"/>
    <w:rsid w:val="5BFFCA37"/>
    <w:rsid w:val="5C127C91"/>
    <w:rsid w:val="5C8A688E"/>
    <w:rsid w:val="5CD744ED"/>
    <w:rsid w:val="5CD9EC74"/>
    <w:rsid w:val="5D759EF4"/>
    <w:rsid w:val="5D80C0AA"/>
    <w:rsid w:val="5E0EA1DA"/>
    <w:rsid w:val="60126099"/>
    <w:rsid w:val="603861B0"/>
    <w:rsid w:val="622758D7"/>
    <w:rsid w:val="62E808AF"/>
    <w:rsid w:val="62FE1DFB"/>
    <w:rsid w:val="630D1B71"/>
    <w:rsid w:val="63AC54B9"/>
    <w:rsid w:val="6431DB88"/>
    <w:rsid w:val="645C0C24"/>
    <w:rsid w:val="64D4963C"/>
    <w:rsid w:val="65F95179"/>
    <w:rsid w:val="66C52DC5"/>
    <w:rsid w:val="67185E5B"/>
    <w:rsid w:val="6837872F"/>
    <w:rsid w:val="68B1CC0F"/>
    <w:rsid w:val="6909B87F"/>
    <w:rsid w:val="6A279AB4"/>
    <w:rsid w:val="6A2DE23A"/>
    <w:rsid w:val="6A33FE36"/>
    <w:rsid w:val="6A38FE2B"/>
    <w:rsid w:val="6A816C55"/>
    <w:rsid w:val="6A842A9D"/>
    <w:rsid w:val="6B1996DE"/>
    <w:rsid w:val="6B27A390"/>
    <w:rsid w:val="6B27A390"/>
    <w:rsid w:val="6B3552C0"/>
    <w:rsid w:val="6C08051E"/>
    <w:rsid w:val="6C3662C4"/>
    <w:rsid w:val="6CD1ECB8"/>
    <w:rsid w:val="6D7AFAC3"/>
    <w:rsid w:val="6D7B5F62"/>
    <w:rsid w:val="6E1AD445"/>
    <w:rsid w:val="6E5CD186"/>
    <w:rsid w:val="6EB6B095"/>
    <w:rsid w:val="6EEA07EE"/>
    <w:rsid w:val="6F451D20"/>
    <w:rsid w:val="6F95B913"/>
    <w:rsid w:val="6FB1E220"/>
    <w:rsid w:val="6FC5F985"/>
    <w:rsid w:val="703A4237"/>
    <w:rsid w:val="703EA7CB"/>
    <w:rsid w:val="70743190"/>
    <w:rsid w:val="70D59972"/>
    <w:rsid w:val="7115DE08"/>
    <w:rsid w:val="7330A6C8"/>
    <w:rsid w:val="73CCC960"/>
    <w:rsid w:val="73D10D26"/>
    <w:rsid w:val="746466B7"/>
    <w:rsid w:val="748A4B66"/>
    <w:rsid w:val="74E93F45"/>
    <w:rsid w:val="74F840F3"/>
    <w:rsid w:val="7550743B"/>
    <w:rsid w:val="75AEA023"/>
    <w:rsid w:val="75B6D5F7"/>
    <w:rsid w:val="75F81B6C"/>
    <w:rsid w:val="75FE41BC"/>
    <w:rsid w:val="762EEB53"/>
    <w:rsid w:val="76FD8B4D"/>
    <w:rsid w:val="7828CBEF"/>
    <w:rsid w:val="78AB0181"/>
    <w:rsid w:val="798C9BE5"/>
    <w:rsid w:val="7A63D591"/>
    <w:rsid w:val="7AADE760"/>
    <w:rsid w:val="7AE1A5FB"/>
    <w:rsid w:val="7AE64F17"/>
    <w:rsid w:val="7AF350AF"/>
    <w:rsid w:val="7B54609C"/>
    <w:rsid w:val="7B702564"/>
    <w:rsid w:val="7BE2DCDE"/>
    <w:rsid w:val="7C491A65"/>
    <w:rsid w:val="7CF2726C"/>
    <w:rsid w:val="7D03F584"/>
    <w:rsid w:val="7E15CA47"/>
    <w:rsid w:val="7F7D4480"/>
    <w:rsid w:val="7FB0C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94888"/>
  <w15:chartTrackingRefBased/>
  <w15:docId w15:val="{51100CCB-778E-4EA0-92FB-5C904D86A4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true">
    <w:uiPriority w:val="9"/>
    <w:name w:val="Heading 2 Char"/>
    <w:basedOn w:val="DefaultParagraphFont"/>
    <w:link w:val="Heading2"/>
    <w:rsid w:val="7AF350AF"/>
    <w:rPr>
      <w:rFonts w:ascii="Aptos Display" w:hAnsi="Aptos Display" w:eastAsia="" w:cs="" w:asciiTheme="majorAscii" w:hAnsiTheme="majorAscii" w:eastAsiaTheme="majorEastAsia" w:cstheme="majorBidi"/>
      <w:b w:val="1"/>
      <w:bCs w:val="1"/>
      <w:noProof w:val="0"/>
      <w:color w:val="4B8DAB"/>
      <w:sz w:val="32"/>
      <w:szCs w:val="32"/>
      <w:lang w:val="en-US"/>
    </w:rPr>
  </w:style>
  <w:style w:type="paragraph" w:styleId="Heading2">
    <w:uiPriority w:val="9"/>
    <w:name w:val="heading 2"/>
    <w:basedOn w:val="Normal"/>
    <w:next w:val="Normal"/>
    <w:unhideWhenUsed/>
    <w:link w:val="Heading2Char"/>
    <w:qFormat/>
    <w:rsid w:val="7AF350AF"/>
    <w:rPr>
      <w:rFonts w:ascii="Aptos Display" w:hAnsi="Aptos Display" w:eastAsia="" w:cs="" w:asciiTheme="majorAscii" w:hAnsiTheme="majorAscii" w:eastAsiaTheme="majorEastAsia" w:cstheme="majorBidi"/>
      <w:b w:val="1"/>
      <w:bCs w:val="1"/>
      <w:noProof w:val="0"/>
      <w:color w:val="4B8DAB"/>
      <w:sz w:val="32"/>
      <w:szCs w:val="32"/>
      <w:lang w:val="en-US"/>
    </w:rPr>
    <w:pPr>
      <w:keepNext w:val="1"/>
      <w:keepLines w:val="1"/>
      <w:spacing w:before="160" w:after="80"/>
      <w:outlineLvl w:val="1"/>
    </w:pPr>
  </w:style>
  <w:style w:type="character" w:styleId="Heading3Char" w:customStyle="true">
    <w:uiPriority w:val="9"/>
    <w:name w:val="Heading 3 Char"/>
    <w:basedOn w:val="DefaultParagraphFont"/>
    <w:link w:val="Heading3"/>
    <w:rsid w:val="4B2417D3"/>
    <w:rPr>
      <w:rFonts w:ascii="Aptos" w:hAnsi="Aptos" w:eastAsia="" w:cs="" w:asciiTheme="minorAscii" w:hAnsiTheme="minorAscii" w:eastAsiaTheme="majorEastAsia" w:cstheme="majorBidi"/>
      <w:b w:val="1"/>
      <w:bCs w:val="1"/>
      <w:noProof w:val="0"/>
      <w:color w:val="215E99" w:themeColor="text2" w:themeTint="BF" w:themeShade="FF"/>
      <w:sz w:val="28"/>
      <w:szCs w:val="28"/>
      <w:lang w:val="en-US"/>
    </w:rPr>
  </w:style>
  <w:style w:type="paragraph" w:styleId="Heading3">
    <w:uiPriority w:val="9"/>
    <w:name w:val="heading 3"/>
    <w:basedOn w:val="Normal"/>
    <w:next w:val="Normal"/>
    <w:unhideWhenUsed/>
    <w:link w:val="Heading3Char"/>
    <w:qFormat/>
    <w:rsid w:val="4B2417D3"/>
    <w:rPr>
      <w:rFonts w:ascii="Aptos" w:hAnsi="Aptos" w:eastAsia="" w:cs="" w:asciiTheme="minorAscii" w:hAnsiTheme="minorAscii" w:eastAsiaTheme="majorEastAsia" w:cstheme="majorBidi"/>
      <w:b w:val="1"/>
      <w:bCs w:val="1"/>
      <w:noProof w:val="0"/>
      <w:color w:val="215E99" w:themeColor="text2" w:themeTint="BF" w:themeShade="FF"/>
      <w:sz w:val="28"/>
      <w:szCs w:val="28"/>
      <w:lang w:val="en-US"/>
    </w:rPr>
    <w:pPr>
      <w:keepNext w:val="1"/>
      <w:keepLines w:val="1"/>
      <w:spacing w:before="200" w:beforeAutospacing="off" w:after="0" w:afterAutospacing="off"/>
      <w:outlineLvl w:val="2"/>
    </w:pPr>
  </w:style>
  <w:style w:type="character" w:styleId="Heading4Char" w:customStyle="true">
    <w:uiPriority w:val="9"/>
    <w:name w:val="Heading 4 Char"/>
    <w:basedOn w:val="Normal"/>
    <w:link w:val="Heading4"/>
    <w:rsid w:val="4B2417D3"/>
    <w:rPr>
      <w:rFonts w:ascii="Lato" w:hAnsi="Lato" w:eastAsia="Lato" w:cs="Lato" w:asciiTheme="minorAscii" w:hAnsiTheme="minorAscii" w:eastAsiaTheme="minorEastAsia" w:cstheme="minorBidi"/>
      <w:b w:val="1"/>
      <w:bCs w:val="1"/>
      <w:i w:val="1"/>
      <w:iCs w:val="1"/>
      <w:caps w:val="0"/>
      <w:smallCaps w:val="0"/>
      <w:noProof w:val="0"/>
      <w:color w:val="CC0000"/>
      <w:sz w:val="26"/>
      <w:szCs w:val="26"/>
      <w:lang w:val="en-US" w:eastAsia="ja-JP" w:bidi="ar-SA"/>
    </w:rPr>
  </w:style>
  <w:style w:type="paragraph" w:styleId="Heading4">
    <w:uiPriority w:val="9"/>
    <w:name w:val="heading 4"/>
    <w:basedOn w:val="Normal"/>
    <w:next w:val="Normal"/>
    <w:unhideWhenUsed/>
    <w:link w:val="Heading4Char"/>
    <w:qFormat/>
    <w:rsid w:val="4B2417D3"/>
    <w:rPr>
      <w:rFonts w:ascii="Lato" w:hAnsi="Lato" w:eastAsia="Lato" w:cs="Lato" w:asciiTheme="minorAscii" w:hAnsiTheme="minorAscii" w:eastAsiaTheme="minorEastAsia" w:cstheme="minorBidi"/>
      <w:b w:val="1"/>
      <w:bCs w:val="1"/>
      <w:i w:val="1"/>
      <w:iCs w:val="1"/>
      <w:caps w:val="0"/>
      <w:smallCaps w:val="0"/>
      <w:noProof w:val="0"/>
      <w:color w:val="CC0000"/>
      <w:sz w:val="26"/>
      <w:szCs w:val="26"/>
      <w:lang w:val="en-US" w:eastAsia="ja-JP" w:bidi="ar-SA"/>
    </w:rPr>
    <w:pPr>
      <w:shd w:val="clear" w:color="auto" w:fill="FFFFFF" w:themeFill="background1"/>
      <w:spacing w:before="288" w:beforeAutospacing="off" w:after="160" w:line="279" w:lineRule="auto"/>
      <w:ind w:left="75" w:right="75"/>
    </w:p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w:type="paragraph" w:styleId="TOC2">
    <w:uiPriority w:val="39"/>
    <w:name w:val="toc 2"/>
    <w:basedOn w:val="Normal"/>
    <w:next w:val="Normal"/>
    <w:unhideWhenUsed/>
    <w:rsid w:val="7AF350AF"/>
    <w:pPr>
      <w:spacing w:after="100"/>
      <w:ind w:left="220"/>
    </w:pPr>
  </w:style>
  <w:style w:type="paragraph" w:styleId="TOC3">
    <w:uiPriority w:val="39"/>
    <w:name w:val="toc 3"/>
    <w:basedOn w:val="Normal"/>
    <w:next w:val="Normal"/>
    <w:unhideWhenUsed/>
    <w:rsid w:val="7AF350AF"/>
    <w:pPr>
      <w:spacing w:after="100"/>
      <w:ind w:left="440"/>
    </w:pPr>
  </w:style>
  <w:style w:type="paragraph" w:styleId="TOC4">
    <w:uiPriority w:val="39"/>
    <w:name w:val="toc 4"/>
    <w:basedOn w:val="Normal"/>
    <w:next w:val="Normal"/>
    <w:unhideWhenUsed/>
    <w:rsid w:val="7AF350AF"/>
    <w:pPr>
      <w:spacing w:after="100"/>
      <w:ind w:left="660"/>
    </w:pPr>
  </w:style>
  <w:style w:type="paragraph" w:styleId="Header">
    <w:uiPriority w:val="99"/>
    <w:name w:val="header"/>
    <w:basedOn w:val="Normal"/>
    <w:unhideWhenUsed/>
    <w:rsid w:val="70743190"/>
    <w:pPr>
      <w:tabs>
        <w:tab w:val="center" w:leader="none" w:pos="4680"/>
        <w:tab w:val="right" w:leader="none" w:pos="9360"/>
      </w:tabs>
      <w:spacing w:after="0" w:line="240" w:lineRule="auto"/>
    </w:pPr>
  </w:style>
  <w:style w:type="paragraph" w:styleId="Footer">
    <w:uiPriority w:val="99"/>
    <w:name w:val="footer"/>
    <w:basedOn w:val="Normal"/>
    <w:unhideWhenUsed/>
    <w:rsid w:val="70743190"/>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8682e00aca1547e5" /><Relationship Type="http://schemas.openxmlformats.org/officeDocument/2006/relationships/image" Target="/media/image1c.png" Id="rId1161416517" /><Relationship Type="http://schemas.openxmlformats.org/officeDocument/2006/relationships/image" Target="/media/image1d.png" Id="rId1987555650" /><Relationship Type="http://schemas.microsoft.com/office/2020/10/relationships/intelligence" Target="intelligence2.xml" Id="Rf825f5747af94e03" /><Relationship Type="http://schemas.openxmlformats.org/officeDocument/2006/relationships/image" Target="/media/image.jpg" Id="Ra2048014036e4d25" /><Relationship Type="http://schemas.openxmlformats.org/officeDocument/2006/relationships/image" Target="/media/image1e.png" Id="Raadb209616e54d2c" /><Relationship Type="http://schemas.openxmlformats.org/officeDocument/2006/relationships/hyperlink" Target="https://portal.iit.edu" TargetMode="External" Id="Re26271e5a44f4226" /><Relationship Type="http://schemas.openxmlformats.org/officeDocument/2006/relationships/image" Target="/media/image1f.png" Id="R9805804ed434415b" /><Relationship Type="http://schemas.openxmlformats.org/officeDocument/2006/relationships/image" Target="/media/image20.png" Id="R921cb3c052f845d5" /><Relationship Type="http://schemas.openxmlformats.org/officeDocument/2006/relationships/image" Target="/media/image21.png" Id="Rc12f5f0340314471" /><Relationship Type="http://schemas.openxmlformats.org/officeDocument/2006/relationships/image" Target="/media/image2.bmp" Id="R193e7c85ed6740b9" /><Relationship Type="http://schemas.openxmlformats.org/officeDocument/2006/relationships/image" Target="/media/image22.png" Id="R8f3ff8bdf24b47a8" /><Relationship Type="http://schemas.openxmlformats.org/officeDocument/2006/relationships/image" Target="/media/image23.png" Id="Rfe1f29e576ce4e3c" /><Relationship Type="http://schemas.openxmlformats.org/officeDocument/2006/relationships/image" Target="/media/image24.png" Id="R9dcf26ee46e34017" /><Relationship Type="http://schemas.openxmlformats.org/officeDocument/2006/relationships/image" Target="/media/image25.png" Id="Rbc01fdec147d4521" /><Relationship Type="http://schemas.openxmlformats.org/officeDocument/2006/relationships/image" Target="/media/image26.png" Id="R0ca01c019d9048c5" /><Relationship Type="http://schemas.openxmlformats.org/officeDocument/2006/relationships/image" Target="/media/image27.png" Id="Rb6f0a3aa4c1e4d87" /><Relationship Type="http://schemas.openxmlformats.org/officeDocument/2006/relationships/image" Target="/media/image28.png" Id="R744fb44ddf9847e0" /><Relationship Type="http://schemas.openxmlformats.org/officeDocument/2006/relationships/image" Target="/media/image29.png" Id="Ra0b45bebd56d43a3" /><Relationship Type="http://schemas.openxmlformats.org/officeDocument/2006/relationships/image" Target="/media/image2a.png" Id="Rc7ca1fa6e25745a3" /><Relationship Type="http://schemas.openxmlformats.org/officeDocument/2006/relationships/image" Target="/media/image2b.png" Id="R3204e3976de14cf9" /><Relationship Type="http://schemas.openxmlformats.org/officeDocument/2006/relationships/image" Target="/media/image2c.png" Id="Ra9165bcd16c44e59" /><Relationship Type="http://schemas.openxmlformats.org/officeDocument/2006/relationships/image" Target="/media/image2d.png" Id="R44376b92c81142f7" /><Relationship Type="http://schemas.openxmlformats.org/officeDocument/2006/relationships/hyperlink" Target="https://httphttps//onlinehelp.explorance.com/blue8/en/Content/dashboards/bfdaggregatedash.htm?tocpath=Add-on%20product%20guides%7CGuide%20to%20the%20Blue%20Dashboard%7C_____2" TargetMode="External" Id="R8eda01080cc048ee" /><Relationship Type="http://schemas.openxmlformats.org/officeDocument/2006/relationships/hyperlink" Target="mailto:cli@iit.edu" TargetMode="External" Id="R745c6ff8076845fe" /><Relationship Type="http://schemas.openxmlformats.org/officeDocument/2006/relationships/hyperlink" Target="mailto:supportdesk@iit.edu" TargetMode="External" Id="Rabaae52e477047ac" /><Relationship Type="http://schemas.openxmlformats.org/officeDocument/2006/relationships/header" Target="header.xml" Id="R47a6b3bc72114843" /><Relationship Type="http://schemas.openxmlformats.org/officeDocument/2006/relationships/header" Target="header2.xml" Id="R6da094c27e3a4b14" /><Relationship Type="http://schemas.openxmlformats.org/officeDocument/2006/relationships/footer" Target="footer.xml" Id="R68491d838fa74fc9" /><Relationship Type="http://schemas.openxmlformats.org/officeDocument/2006/relationships/footer" Target="footer2.xml" Id="R9df68688b4864919"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5ADA490566949825424F616A47DAD" ma:contentTypeVersion="12" ma:contentTypeDescription="Create a new document." ma:contentTypeScope="" ma:versionID="2522eff4f8a5da6c74bae76128ef5591">
  <xsd:schema xmlns:xsd="http://www.w3.org/2001/XMLSchema" xmlns:xs="http://www.w3.org/2001/XMLSchema" xmlns:p="http://schemas.microsoft.com/office/2006/metadata/properties" xmlns:ns2="00aead71-d4d6-4437-9d9d-34e5fc4c3a4c" xmlns:ns3="432c6267-6b0b-4586-9749-99d62549d665" targetNamespace="http://schemas.microsoft.com/office/2006/metadata/properties" ma:root="true" ma:fieldsID="85826a69c40ab96f33318543adef2c71" ns2:_="" ns3:_="">
    <xsd:import namespace="00aead71-d4d6-4437-9d9d-34e5fc4c3a4c"/>
    <xsd:import namespace="432c6267-6b0b-4586-9749-99d62549d6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ead71-d4d6-4437-9d9d-34e5fc4c3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85edac-7dde-45e2-9c81-e59ec713b3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2c6267-6b0b-4586-9749-99d62549d6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af5a9f6-6f08-4936-be8d-bd8aa9d94d9c}" ma:internalName="TaxCatchAll" ma:showField="CatchAllData" ma:web="432c6267-6b0b-4586-9749-99d62549d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2c6267-6b0b-4586-9749-99d62549d665" xsi:nil="true"/>
    <lcf76f155ced4ddcb4097134ff3c332f xmlns="00aead71-d4d6-4437-9d9d-34e5fc4c3a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ACD0B9-DA97-4227-AE1C-806229DECA28}"/>
</file>

<file path=customXml/itemProps2.xml><?xml version="1.0" encoding="utf-8"?>
<ds:datastoreItem xmlns:ds="http://schemas.openxmlformats.org/officeDocument/2006/customXml" ds:itemID="{BCEF96CB-16F2-4D97-B36B-41C444F4D87F}"/>
</file>

<file path=customXml/itemProps3.xml><?xml version="1.0" encoding="utf-8"?>
<ds:datastoreItem xmlns:ds="http://schemas.openxmlformats.org/officeDocument/2006/customXml" ds:itemID="{C9A13260-4798-4010-86DC-D1607B866E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Molly McDermott</dc:creator>
  <keywords/>
  <dc:description/>
  <lastModifiedBy>Molly McDermott</lastModifiedBy>
  <dcterms:created xsi:type="dcterms:W3CDTF">2024-10-21T21:45:22.0000000Z</dcterms:created>
  <dcterms:modified xsi:type="dcterms:W3CDTF">2025-05-19T21:37:47.4193765Z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0x0101009AB5ADA490566949825424F616A47DAD</vt:lpwstr>
  </property>
  <property fmtid="{D5CDD505-2E9C-101B-9397-08002B2CF9AE}" pid="3" name="MediaServiceImageTags">
    <vt:lpwstr/>
  </property>
</Properties>
</file>